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E6AE" w14:textId="7550547D" w:rsidR="006E5043" w:rsidRDefault="006E5043" w:rsidP="005A4A29">
      <w:pPr>
        <w:spacing w:after="0" w:line="240" w:lineRule="auto"/>
        <w:jc w:val="center"/>
        <w:rPr>
          <w:rFonts w:ascii="Book Antiqua" w:eastAsia="Meiryo" w:hAnsi="Book Antiqua" w:cs="Times New Roman"/>
          <w:b/>
          <w:smallCaps/>
          <w:szCs w:val="24"/>
          <w:lang w:eastAsia="ja-JP"/>
        </w:rPr>
      </w:pPr>
      <w:r>
        <w:rPr>
          <w:noProof/>
        </w:rPr>
        <mc:AlternateContent>
          <mc:Choice Requires="wps">
            <w:drawing>
              <wp:anchor distT="0" distB="0" distL="114300" distR="114300" simplePos="0" relativeHeight="251659264" behindDoc="0" locked="0" layoutInCell="1" allowOverlap="1" wp14:anchorId="6AD2F956" wp14:editId="7BD0E14A">
                <wp:simplePos x="0" y="0"/>
                <wp:positionH relativeFrom="margin">
                  <wp:posOffset>208280</wp:posOffset>
                </wp:positionH>
                <wp:positionV relativeFrom="paragraph">
                  <wp:posOffset>70180</wp:posOffset>
                </wp:positionV>
                <wp:extent cx="6195644" cy="7316"/>
                <wp:effectExtent l="0" t="0" r="34290" b="31115"/>
                <wp:wrapNone/>
                <wp:docPr id="2" name="Straight Connector 2"/>
                <wp:cNvGraphicFramePr/>
                <a:graphic xmlns:a="http://schemas.openxmlformats.org/drawingml/2006/main">
                  <a:graphicData uri="http://schemas.microsoft.com/office/word/2010/wordprocessingShape">
                    <wps:wsp>
                      <wps:cNvCnPr/>
                      <wps:spPr>
                        <a:xfrm>
                          <a:off x="0" y="0"/>
                          <a:ext cx="6195644" cy="7316"/>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AD9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5.55pt" to="50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" strokecolor="#4472c4 [3204]" strokeweight="1.25pt">
                <v:stroke joinstyle="miter"/>
                <w10:wrap anchorx="margin"/>
              </v:line>
            </w:pict>
          </mc:Fallback>
        </mc:AlternateContent>
      </w:r>
    </w:p>
    <w:p w14:paraId="1E1E392D" w14:textId="48A45170" w:rsidR="005A4A29" w:rsidRDefault="005A4A29" w:rsidP="005A4A29">
      <w:pPr>
        <w:spacing w:after="0" w:line="240" w:lineRule="auto"/>
        <w:jc w:val="center"/>
        <w:rPr>
          <w:rFonts w:ascii="Book Antiqua" w:eastAsia="Meiryo" w:hAnsi="Book Antiqua" w:cs="Times New Roman"/>
          <w:b/>
          <w:smallCaps/>
          <w:szCs w:val="24"/>
          <w:lang w:eastAsia="ja-JP"/>
        </w:rPr>
      </w:pPr>
      <w:r w:rsidRPr="00162166">
        <w:rPr>
          <w:rFonts w:ascii="Book Antiqua" w:eastAsia="Meiryo" w:hAnsi="Book Antiqua" w:cs="Times New Roman"/>
          <w:b/>
          <w:smallCaps/>
          <w:szCs w:val="24"/>
          <w:lang w:eastAsia="ja-JP"/>
        </w:rPr>
        <w:t>Executive</w:t>
      </w:r>
      <w:r w:rsidRPr="005A4A29">
        <w:rPr>
          <w:rFonts w:ascii="Book Antiqua" w:eastAsia="Meiryo" w:hAnsi="Book Antiqua" w:cs="Times New Roman"/>
          <w:b/>
          <w:smallCaps/>
          <w:szCs w:val="24"/>
          <w:lang w:eastAsia="ja-JP"/>
        </w:rPr>
        <w:t xml:space="preserve"> </w:t>
      </w:r>
      <w:r w:rsidRPr="00162166">
        <w:rPr>
          <w:rFonts w:ascii="Book Antiqua" w:eastAsia="Meiryo" w:hAnsi="Book Antiqua" w:cs="Times New Roman"/>
          <w:b/>
          <w:smallCaps/>
          <w:szCs w:val="24"/>
          <w:lang w:eastAsia="ja-JP"/>
        </w:rPr>
        <w:t>S</w:t>
      </w:r>
      <w:r w:rsidRPr="005A4A29">
        <w:rPr>
          <w:rFonts w:ascii="Book Antiqua" w:eastAsia="Meiryo" w:hAnsi="Book Antiqua" w:cs="Times New Roman"/>
          <w:b/>
          <w:smallCaps/>
          <w:szCs w:val="24"/>
          <w:lang w:eastAsia="ja-JP"/>
        </w:rPr>
        <w:t>ummary</w:t>
      </w:r>
    </w:p>
    <w:p w14:paraId="62D509C2" w14:textId="2B98C657" w:rsidR="006E5043" w:rsidRPr="005A4A29" w:rsidRDefault="006E5043" w:rsidP="005A4A29">
      <w:pPr>
        <w:spacing w:after="0" w:line="240" w:lineRule="auto"/>
        <w:jc w:val="center"/>
        <w:rPr>
          <w:rFonts w:ascii="Book Antiqua" w:eastAsia="Meiryo" w:hAnsi="Book Antiqua" w:cs="Times New Roman"/>
          <w:b/>
          <w:smallCaps/>
          <w:color w:val="3333CC"/>
          <w:sz w:val="20"/>
          <w:szCs w:val="24"/>
          <w:lang w:eastAsia="ja-JP"/>
        </w:rPr>
      </w:pPr>
      <w:r w:rsidRPr="006E5043">
        <w:rPr>
          <w:rFonts w:ascii="Book Antiqua" w:eastAsia="Meiryo" w:hAnsi="Book Antiqua" w:cs="Times New Roman"/>
          <w:b/>
          <w:smallCaps/>
          <w:color w:val="3333CC"/>
          <w:sz w:val="20"/>
          <w:szCs w:val="24"/>
          <w:lang w:eastAsia="ja-JP"/>
        </w:rPr>
        <w:t>Leadership | Integrity |  Adaptability</w:t>
      </w:r>
    </w:p>
    <w:p w14:paraId="29C349FF" w14:textId="7B03481E" w:rsidR="00C20DA5" w:rsidRPr="00C20DA5" w:rsidRDefault="00C20DA5" w:rsidP="00546EE0">
      <w:pPr>
        <w:spacing w:after="0" w:line="240" w:lineRule="auto"/>
        <w:jc w:val="both"/>
        <w:rPr>
          <w:rFonts w:ascii="Book Antiqua" w:eastAsia="Times New Roman" w:hAnsi="Book Antiqua" w:cs="Century Schoolbook"/>
          <w:sz w:val="18"/>
          <w:szCs w:val="18"/>
          <w:lang w:val="en-AU"/>
        </w:rPr>
      </w:pPr>
      <w:r w:rsidRPr="00C20DA5">
        <w:rPr>
          <w:rFonts w:ascii="Book Antiqua" w:eastAsia="Times New Roman" w:hAnsi="Book Antiqua" w:cs="Century Schoolbook"/>
          <w:sz w:val="18"/>
          <w:szCs w:val="18"/>
          <w:lang w:val="en-AU"/>
        </w:rPr>
        <w:t xml:space="preserve">Over </w:t>
      </w:r>
      <w:r w:rsidR="007A799F">
        <w:rPr>
          <w:rFonts w:ascii="Book Antiqua" w:eastAsia="Times New Roman" w:hAnsi="Book Antiqua" w:cs="Century Schoolbook"/>
          <w:sz w:val="18"/>
          <w:szCs w:val="18"/>
          <w:lang w:val="en-AU"/>
        </w:rPr>
        <w:t>18</w:t>
      </w:r>
      <w:r w:rsidRPr="00C20DA5">
        <w:rPr>
          <w:rFonts w:ascii="Book Antiqua" w:eastAsia="Times New Roman" w:hAnsi="Book Antiqua" w:cs="Century Schoolbook"/>
          <w:sz w:val="18"/>
          <w:szCs w:val="18"/>
          <w:lang w:val="en-AU"/>
        </w:rPr>
        <w:t xml:space="preserve"> years of experience and a global leader and strategist maturing organizations and infrastructures into high-performing, security-aware ecosystems.</w:t>
      </w:r>
      <w:r>
        <w:rPr>
          <w:rFonts w:ascii="Book Antiqua" w:eastAsia="Times New Roman" w:hAnsi="Book Antiqua" w:cs="Century Schoolbook"/>
          <w:sz w:val="18"/>
          <w:szCs w:val="18"/>
          <w:lang w:val="en-AU"/>
        </w:rPr>
        <w:t xml:space="preserve"> </w:t>
      </w:r>
      <w:r w:rsidRPr="00C20DA5">
        <w:rPr>
          <w:rFonts w:ascii="Book Antiqua" w:eastAsia="Times New Roman" w:hAnsi="Book Antiqua" w:cs="Century Schoolbook"/>
          <w:sz w:val="18"/>
          <w:szCs w:val="18"/>
          <w:lang w:val="en-AU"/>
        </w:rPr>
        <w:t xml:space="preserve"> A</w:t>
      </w:r>
      <w:r w:rsidR="00052AB7">
        <w:rPr>
          <w:rFonts w:ascii="Book Antiqua" w:eastAsia="Times New Roman" w:hAnsi="Book Antiqua" w:cs="Century Schoolbook"/>
          <w:sz w:val="18"/>
          <w:szCs w:val="18"/>
          <w:lang w:val="en-AU"/>
        </w:rPr>
        <w:t>n</w:t>
      </w:r>
      <w:r w:rsidRPr="00C20DA5">
        <w:rPr>
          <w:rFonts w:ascii="Book Antiqua" w:eastAsia="Times New Roman" w:hAnsi="Book Antiqua" w:cs="Century Schoolbook"/>
          <w:sz w:val="18"/>
          <w:szCs w:val="18"/>
          <w:lang w:val="en-AU"/>
        </w:rPr>
        <w:t xml:space="preserve"> </w:t>
      </w:r>
      <w:r w:rsidR="009512C3">
        <w:rPr>
          <w:rFonts w:ascii="Book Antiqua" w:eastAsia="Times New Roman" w:hAnsi="Book Antiqua" w:cs="Century Schoolbook"/>
          <w:sz w:val="18"/>
          <w:szCs w:val="18"/>
          <w:lang w:val="en-AU"/>
        </w:rPr>
        <w:t>innovative</w:t>
      </w:r>
      <w:r w:rsidRPr="00C20DA5">
        <w:rPr>
          <w:rFonts w:ascii="Book Antiqua" w:eastAsia="Times New Roman" w:hAnsi="Book Antiqua" w:cs="Century Schoolbook"/>
          <w:sz w:val="18"/>
          <w:szCs w:val="18"/>
          <w:lang w:val="en-AU"/>
        </w:rPr>
        <w:t xml:space="preserve"> thought-leader touching Government, </w:t>
      </w:r>
      <w:r w:rsidR="00A57E7D" w:rsidRPr="00C20DA5">
        <w:rPr>
          <w:rFonts w:ascii="Book Antiqua" w:eastAsia="Times New Roman" w:hAnsi="Book Antiqua" w:cs="Century Schoolbook"/>
          <w:sz w:val="18"/>
          <w:szCs w:val="18"/>
          <w:lang w:val="en-AU"/>
        </w:rPr>
        <w:t>Defense</w:t>
      </w:r>
      <w:r w:rsidRPr="00C20DA5">
        <w:rPr>
          <w:rFonts w:ascii="Book Antiqua" w:eastAsia="Times New Roman" w:hAnsi="Book Antiqua" w:cs="Century Schoolbook"/>
          <w:sz w:val="18"/>
          <w:szCs w:val="18"/>
          <w:lang w:val="en-AU"/>
        </w:rPr>
        <w:t xml:space="preserve">, </w:t>
      </w:r>
      <w:r w:rsidR="001822A7">
        <w:rPr>
          <w:rFonts w:ascii="Book Antiqua" w:eastAsia="Times New Roman" w:hAnsi="Book Antiqua" w:cs="Century Schoolbook"/>
          <w:sz w:val="18"/>
          <w:szCs w:val="18"/>
          <w:lang w:val="en-AU"/>
        </w:rPr>
        <w:t xml:space="preserve">Finance, </w:t>
      </w:r>
      <w:r w:rsidR="00052AB7" w:rsidRPr="00C20DA5">
        <w:rPr>
          <w:rFonts w:ascii="Book Antiqua" w:eastAsia="Times New Roman" w:hAnsi="Book Antiqua" w:cs="Century Schoolbook"/>
          <w:sz w:val="18"/>
          <w:szCs w:val="18"/>
          <w:lang w:val="en-AU"/>
        </w:rPr>
        <w:t xml:space="preserve">and </w:t>
      </w:r>
      <w:r w:rsidR="00A57E7D" w:rsidRPr="00C20DA5">
        <w:rPr>
          <w:rFonts w:ascii="Book Antiqua" w:eastAsia="Times New Roman" w:hAnsi="Book Antiqua" w:cs="Century Schoolbook"/>
          <w:sz w:val="18"/>
          <w:szCs w:val="18"/>
          <w:lang w:val="en-AU"/>
        </w:rPr>
        <w:t>Academi</w:t>
      </w:r>
      <w:r w:rsidR="009512C3">
        <w:rPr>
          <w:rFonts w:ascii="Book Antiqua" w:eastAsia="Times New Roman" w:hAnsi="Book Antiqua" w:cs="Century Schoolbook"/>
          <w:sz w:val="18"/>
          <w:szCs w:val="18"/>
          <w:lang w:val="en-AU"/>
        </w:rPr>
        <w:t>c</w:t>
      </w:r>
      <w:r w:rsidR="00052AB7">
        <w:rPr>
          <w:rFonts w:ascii="Book Antiqua" w:eastAsia="Times New Roman" w:hAnsi="Book Antiqua" w:cs="Century Schoolbook"/>
          <w:sz w:val="18"/>
          <w:szCs w:val="18"/>
          <w:lang w:val="en-AU"/>
        </w:rPr>
        <w:t xml:space="preserve"> </w:t>
      </w:r>
      <w:r w:rsidRPr="00C20DA5">
        <w:rPr>
          <w:rFonts w:ascii="Book Antiqua" w:eastAsia="Times New Roman" w:hAnsi="Book Antiqua" w:cs="Century Schoolbook"/>
          <w:sz w:val="18"/>
          <w:szCs w:val="18"/>
          <w:lang w:val="en-AU"/>
        </w:rPr>
        <w:t xml:space="preserve">sectors.  </w:t>
      </w:r>
      <w:r w:rsidR="00052AB7" w:rsidRPr="005A2ABA">
        <w:rPr>
          <w:rFonts w:ascii="Book Antiqua" w:eastAsia="Times New Roman" w:hAnsi="Book Antiqua" w:cs="Century Schoolbook"/>
          <w:sz w:val="18"/>
          <w:szCs w:val="18"/>
          <w:lang w:val="en-AU"/>
        </w:rPr>
        <w:t>Noted for creating deep and enduring relationships in customer-facing roles. Adept at driving consensus and influencing outcomes</w:t>
      </w:r>
      <w:r w:rsidR="00052AB7" w:rsidRPr="005A2ABA">
        <w:rPr>
          <w:rFonts w:ascii="Book Antiqua" w:eastAsia="Times New Roman" w:hAnsi="Book Antiqua" w:cs="Century Schoolbook"/>
          <w:b/>
          <w:sz w:val="18"/>
          <w:szCs w:val="18"/>
          <w:lang w:val="en-AU"/>
        </w:rPr>
        <w:t xml:space="preserve">. </w:t>
      </w:r>
      <w:r w:rsidR="00052AB7" w:rsidRPr="005A2ABA">
        <w:rPr>
          <w:rFonts w:ascii="Book Antiqua" w:eastAsia="Times New Roman" w:hAnsi="Book Antiqua" w:cs="Century Schoolbook"/>
          <w:sz w:val="18"/>
          <w:szCs w:val="18"/>
          <w:lang w:val="en-AU"/>
        </w:rPr>
        <w:t xml:space="preserve">Major strengths in </w:t>
      </w:r>
      <w:r w:rsidR="001822A7">
        <w:rPr>
          <w:rFonts w:ascii="Book Antiqua" w:eastAsia="Times New Roman" w:hAnsi="Book Antiqua" w:cs="Century Schoolbook"/>
          <w:sz w:val="18"/>
          <w:szCs w:val="18"/>
          <w:lang w:val="en-AU"/>
        </w:rPr>
        <w:t>information assurance</w:t>
      </w:r>
      <w:r w:rsidR="00F34BA4">
        <w:rPr>
          <w:rFonts w:ascii="Book Antiqua" w:eastAsia="Times New Roman" w:hAnsi="Book Antiqua" w:cs="Century Schoolbook"/>
          <w:sz w:val="18"/>
          <w:szCs w:val="18"/>
          <w:lang w:val="en-AU"/>
        </w:rPr>
        <w:t xml:space="preserve"> </w:t>
      </w:r>
      <w:r w:rsidR="00052AB7" w:rsidRPr="005A2ABA">
        <w:rPr>
          <w:rFonts w:ascii="Book Antiqua" w:eastAsia="Times New Roman" w:hAnsi="Book Antiqua" w:cs="Century Schoolbook"/>
          <w:sz w:val="18"/>
          <w:szCs w:val="18"/>
          <w:lang w:val="en-AU"/>
        </w:rPr>
        <w:t xml:space="preserve">and </w:t>
      </w:r>
      <w:r w:rsidR="001822A7">
        <w:rPr>
          <w:rFonts w:ascii="Book Antiqua" w:eastAsia="Times New Roman" w:hAnsi="Book Antiqua" w:cs="Century Schoolbook"/>
          <w:sz w:val="18"/>
          <w:szCs w:val="18"/>
          <w:lang w:val="en-AU"/>
        </w:rPr>
        <w:t>cyber operations</w:t>
      </w:r>
      <w:r w:rsidRPr="00C20DA5">
        <w:rPr>
          <w:rFonts w:ascii="Book Antiqua" w:eastAsia="Times New Roman" w:hAnsi="Book Antiqua" w:cs="Century Schoolbook"/>
          <w:sz w:val="18"/>
          <w:szCs w:val="18"/>
          <w:lang w:val="en-AU"/>
        </w:rPr>
        <w:t xml:space="preserve">. </w:t>
      </w:r>
      <w:r>
        <w:rPr>
          <w:rFonts w:ascii="Book Antiqua" w:eastAsia="Times New Roman" w:hAnsi="Book Antiqua" w:cs="Century Schoolbook"/>
          <w:sz w:val="18"/>
          <w:szCs w:val="18"/>
          <w:lang w:val="en-AU"/>
        </w:rPr>
        <w:t xml:space="preserve"> </w:t>
      </w:r>
      <w:r w:rsidRPr="00C20DA5">
        <w:rPr>
          <w:rFonts w:ascii="Book Antiqua" w:eastAsia="Times New Roman" w:hAnsi="Book Antiqua" w:cs="Century Schoolbook"/>
          <w:sz w:val="18"/>
          <w:szCs w:val="18"/>
          <w:lang w:val="en-AU"/>
        </w:rPr>
        <w:t xml:space="preserve">Articulate and poised when communicating with Senior Executives and stakeholders verbally and in writing. </w:t>
      </w:r>
      <w:r>
        <w:rPr>
          <w:rFonts w:ascii="Book Antiqua" w:eastAsia="Times New Roman" w:hAnsi="Book Antiqua" w:cs="Century Schoolbook"/>
          <w:sz w:val="18"/>
          <w:szCs w:val="18"/>
          <w:lang w:val="en-AU"/>
        </w:rPr>
        <w:t xml:space="preserve"> </w:t>
      </w:r>
      <w:r w:rsidRPr="00C20DA5">
        <w:rPr>
          <w:rFonts w:ascii="Book Antiqua" w:eastAsia="Times New Roman" w:hAnsi="Book Antiqua" w:cs="Century Schoolbook"/>
          <w:sz w:val="18"/>
          <w:szCs w:val="18"/>
          <w:lang w:val="en-AU"/>
        </w:rPr>
        <w:t>Totally committed to defining and bringing organizational goals to fruition.</w:t>
      </w:r>
    </w:p>
    <w:p w14:paraId="5078C9EE" w14:textId="22760264" w:rsidR="00B34D5A" w:rsidRDefault="006E5043" w:rsidP="00162166">
      <w:pPr>
        <w:tabs>
          <w:tab w:val="left" w:pos="5449"/>
        </w:tabs>
        <w:spacing w:after="0" w:line="240" w:lineRule="auto"/>
      </w:pPr>
      <w:r>
        <w:rPr>
          <w:noProof/>
        </w:rPr>
        <mc:AlternateContent>
          <mc:Choice Requires="wps">
            <w:drawing>
              <wp:anchor distT="0" distB="0" distL="114300" distR="114300" simplePos="0" relativeHeight="251661312" behindDoc="0" locked="0" layoutInCell="1" allowOverlap="1" wp14:anchorId="6215701D" wp14:editId="40FEBFD6">
                <wp:simplePos x="0" y="0"/>
                <wp:positionH relativeFrom="margin">
                  <wp:posOffset>205105</wp:posOffset>
                </wp:positionH>
                <wp:positionV relativeFrom="paragraph">
                  <wp:posOffset>109652</wp:posOffset>
                </wp:positionV>
                <wp:extent cx="6195060" cy="6985"/>
                <wp:effectExtent l="0" t="0" r="34290" b="31115"/>
                <wp:wrapNone/>
                <wp:docPr id="28" name="Straight Connector 28"/>
                <wp:cNvGraphicFramePr/>
                <a:graphic xmlns:a="http://schemas.openxmlformats.org/drawingml/2006/main">
                  <a:graphicData uri="http://schemas.microsoft.com/office/word/2010/wordprocessingShape">
                    <wps:wsp>
                      <wps:cNvCnPr/>
                      <wps:spPr>
                        <a:xfrm>
                          <a:off x="0" y="0"/>
                          <a:ext cx="6195060" cy="6985"/>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782AC1"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5pt,8.65pt" to="503.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" strokecolor="#4472c4" strokeweight="1.25pt">
                <v:stroke joinstyle="miter"/>
                <w10:wrap anchorx="margin"/>
              </v:line>
            </w:pict>
          </mc:Fallback>
        </mc:AlternateContent>
      </w:r>
      <w:r w:rsidR="005A4A29">
        <w:tab/>
      </w:r>
      <w:r w:rsidR="005A4A29">
        <w:tab/>
      </w:r>
      <w:r w:rsidR="005A4A29">
        <w:tab/>
      </w:r>
      <w:r w:rsidR="005A4A29">
        <w:tab/>
      </w:r>
      <w:r w:rsidR="005A4A29">
        <w:tab/>
      </w:r>
      <w:r w:rsidR="005A4A29">
        <w:tab/>
      </w:r>
      <w:r w:rsidR="005A4A29">
        <w:tab/>
      </w:r>
    </w:p>
    <w:p w14:paraId="22AF41BA" w14:textId="3551D099" w:rsidR="00162166" w:rsidRPr="006E59A8" w:rsidRDefault="00162166" w:rsidP="00162166">
      <w:pPr>
        <w:spacing w:after="0" w:line="240" w:lineRule="auto"/>
        <w:jc w:val="center"/>
        <w:rPr>
          <w:rFonts w:ascii="Book Antiqua" w:eastAsia="Times New Roman" w:hAnsi="Book Antiqua" w:cs="Arial"/>
          <w:b/>
          <w:smallCaps/>
          <w:color w:val="3333CC"/>
          <w:lang w:val="en-AU"/>
        </w:rPr>
      </w:pPr>
      <w:r w:rsidRPr="006E59A8">
        <w:rPr>
          <w:rFonts w:ascii="Book Antiqua" w:eastAsia="Times New Roman" w:hAnsi="Book Antiqua" w:cs="Arial"/>
          <w:b/>
          <w:smallCaps/>
          <w:color w:val="3333CC"/>
          <w:lang w:val="en-AU"/>
        </w:rPr>
        <w:t>Areas of Expertise</w:t>
      </w:r>
    </w:p>
    <w:p w14:paraId="38792F86" w14:textId="17988C49" w:rsidR="00162166" w:rsidRPr="00162166" w:rsidRDefault="00162166" w:rsidP="00162166">
      <w:pPr>
        <w:spacing w:after="0" w:line="240" w:lineRule="auto"/>
        <w:ind w:left="3080" w:right="3069"/>
        <w:jc w:val="center"/>
        <w:rPr>
          <w:rFonts w:ascii="Book Antiqua" w:eastAsia="Times New Roman" w:hAnsi="Book Antiqua" w:cs="Arial"/>
          <w:b/>
          <w:sz w:val="8"/>
          <w:szCs w:val="8"/>
          <w:lang w:val="en-AU"/>
        </w:rPr>
      </w:pPr>
    </w:p>
    <w:tbl>
      <w:tblPr>
        <w:tblW w:w="10080" w:type="dxa"/>
        <w:tblInd w:w="628" w:type="dxa"/>
        <w:tblLayout w:type="fixed"/>
        <w:tblLook w:val="01E0" w:firstRow="1" w:lastRow="1" w:firstColumn="1" w:lastColumn="1" w:noHBand="0" w:noVBand="0"/>
      </w:tblPr>
      <w:tblGrid>
        <w:gridCol w:w="3330"/>
        <w:gridCol w:w="2880"/>
        <w:gridCol w:w="3870"/>
      </w:tblGrid>
      <w:tr w:rsidR="00162166" w:rsidRPr="00162166" w14:paraId="4649F7CD" w14:textId="77777777" w:rsidTr="006E5043">
        <w:tc>
          <w:tcPr>
            <w:tcW w:w="3330" w:type="dxa"/>
          </w:tcPr>
          <w:p w14:paraId="1C20EEF0" w14:textId="17DF7601" w:rsidR="00162166" w:rsidRPr="00162166" w:rsidRDefault="00162166" w:rsidP="006E5043">
            <w:pPr>
              <w:numPr>
                <w:ilvl w:val="0"/>
                <w:numId w:val="3"/>
              </w:numPr>
              <w:spacing w:after="0" w:line="240" w:lineRule="auto"/>
              <w:rPr>
                <w:rFonts w:ascii="Book Antiqua" w:eastAsia="Times New Roman" w:hAnsi="Book Antiqua" w:cs="Arial"/>
                <w:sz w:val="18"/>
                <w:szCs w:val="18"/>
                <w:lang w:val="en-AU"/>
              </w:rPr>
            </w:pPr>
            <w:r w:rsidRPr="00162166">
              <w:rPr>
                <w:rFonts w:ascii="Book Antiqua" w:eastAsia="Times New Roman" w:hAnsi="Book Antiqua" w:cs="Arial"/>
                <w:sz w:val="18"/>
                <w:szCs w:val="18"/>
                <w:lang w:val="en-AU"/>
              </w:rPr>
              <w:t>Strategic/Operational Planning</w:t>
            </w:r>
          </w:p>
          <w:p w14:paraId="367B3D10" w14:textId="240331C2" w:rsidR="00162166" w:rsidRPr="00162166" w:rsidRDefault="00C20DA5" w:rsidP="006E5043">
            <w:pPr>
              <w:numPr>
                <w:ilvl w:val="0"/>
                <w:numId w:val="3"/>
              </w:numPr>
              <w:spacing w:after="0" w:line="240" w:lineRule="auto"/>
              <w:ind w:right="-108"/>
              <w:rPr>
                <w:rFonts w:ascii="Book Antiqua" w:eastAsia="Times New Roman" w:hAnsi="Book Antiqua" w:cs="Arial"/>
                <w:sz w:val="18"/>
                <w:szCs w:val="18"/>
                <w:lang w:val="en-AU"/>
              </w:rPr>
            </w:pPr>
            <w:r>
              <w:rPr>
                <w:rFonts w:ascii="Book Antiqua" w:eastAsia="Times New Roman" w:hAnsi="Book Antiqua" w:cs="Arial"/>
                <w:sz w:val="18"/>
                <w:szCs w:val="18"/>
                <w:lang w:val="en-AU"/>
              </w:rPr>
              <w:t xml:space="preserve">Security </w:t>
            </w:r>
            <w:r w:rsidR="00162166" w:rsidRPr="00162166">
              <w:rPr>
                <w:rFonts w:ascii="Book Antiqua" w:eastAsia="Times New Roman" w:hAnsi="Book Antiqua" w:cs="Arial"/>
                <w:sz w:val="18"/>
                <w:szCs w:val="18"/>
                <w:lang w:val="en-AU"/>
              </w:rPr>
              <w:t>Program Management</w:t>
            </w:r>
          </w:p>
        </w:tc>
        <w:tc>
          <w:tcPr>
            <w:tcW w:w="2880" w:type="dxa"/>
          </w:tcPr>
          <w:p w14:paraId="30E25A6B" w14:textId="0449BDB5" w:rsidR="00162166" w:rsidRPr="00162166" w:rsidRDefault="000D27C2" w:rsidP="006E5043">
            <w:pPr>
              <w:numPr>
                <w:ilvl w:val="0"/>
                <w:numId w:val="3"/>
              </w:numPr>
              <w:tabs>
                <w:tab w:val="num" w:pos="432"/>
              </w:tabs>
              <w:spacing w:after="0" w:line="240" w:lineRule="auto"/>
              <w:ind w:left="432"/>
              <w:rPr>
                <w:rFonts w:ascii="Book Antiqua" w:eastAsia="Times New Roman" w:hAnsi="Book Antiqua" w:cs="Arial"/>
                <w:sz w:val="18"/>
                <w:szCs w:val="18"/>
                <w:lang w:val="en-AU"/>
              </w:rPr>
            </w:pPr>
            <w:r>
              <w:rPr>
                <w:rFonts w:ascii="Book Antiqua" w:eastAsia="Times New Roman" w:hAnsi="Book Antiqua" w:cs="Arial"/>
                <w:sz w:val="18"/>
                <w:szCs w:val="18"/>
                <w:lang w:val="en-AU"/>
              </w:rPr>
              <w:t xml:space="preserve">   </w:t>
            </w:r>
            <w:r w:rsidR="00C20DA5">
              <w:rPr>
                <w:rFonts w:ascii="Book Antiqua" w:eastAsia="Times New Roman" w:hAnsi="Book Antiqua" w:cs="Arial"/>
                <w:sz w:val="18"/>
                <w:szCs w:val="18"/>
                <w:lang w:val="en-AU"/>
              </w:rPr>
              <w:t>Risk Management</w:t>
            </w:r>
          </w:p>
          <w:p w14:paraId="76B378E9" w14:textId="6D3630D5" w:rsidR="00162166" w:rsidRPr="001822A7" w:rsidRDefault="000D27C2" w:rsidP="001822A7">
            <w:pPr>
              <w:numPr>
                <w:ilvl w:val="0"/>
                <w:numId w:val="3"/>
              </w:numPr>
              <w:tabs>
                <w:tab w:val="num" w:pos="432"/>
              </w:tabs>
              <w:spacing w:after="0" w:line="240" w:lineRule="auto"/>
              <w:ind w:left="432" w:hanging="288"/>
              <w:rPr>
                <w:rFonts w:ascii="Book Antiqua" w:eastAsia="Times New Roman" w:hAnsi="Book Antiqua" w:cs="Century Schoolbook"/>
                <w:bCs/>
                <w:iCs/>
                <w:sz w:val="18"/>
                <w:szCs w:val="18"/>
                <w:lang w:val="en-AU"/>
              </w:rPr>
            </w:pPr>
            <w:r>
              <w:rPr>
                <w:rFonts w:ascii="Book Antiqua" w:eastAsia="Times New Roman" w:hAnsi="Book Antiqua" w:cs="Century Schoolbook"/>
                <w:bCs/>
                <w:iCs/>
                <w:sz w:val="18"/>
                <w:szCs w:val="18"/>
                <w:lang w:val="en-AU"/>
              </w:rPr>
              <w:t xml:space="preserve">   </w:t>
            </w:r>
            <w:r w:rsidR="001822A7" w:rsidRPr="001822A7">
              <w:rPr>
                <w:rFonts w:ascii="Book Antiqua" w:eastAsia="Times New Roman" w:hAnsi="Book Antiqua" w:cs="Century Schoolbook"/>
                <w:bCs/>
                <w:iCs/>
                <w:sz w:val="18"/>
                <w:szCs w:val="18"/>
                <w:lang w:val="en-AU"/>
              </w:rPr>
              <w:t xml:space="preserve">Incident Management </w:t>
            </w:r>
          </w:p>
        </w:tc>
        <w:tc>
          <w:tcPr>
            <w:tcW w:w="3870" w:type="dxa"/>
          </w:tcPr>
          <w:p w14:paraId="35919D77" w14:textId="768888C2" w:rsidR="001822A7" w:rsidRDefault="001822A7" w:rsidP="006E5043">
            <w:pPr>
              <w:numPr>
                <w:ilvl w:val="0"/>
                <w:numId w:val="3"/>
              </w:numPr>
              <w:tabs>
                <w:tab w:val="num" w:pos="162"/>
              </w:tabs>
              <w:spacing w:after="0" w:line="240" w:lineRule="auto"/>
              <w:ind w:left="162" w:right="-108"/>
              <w:rPr>
                <w:rFonts w:ascii="Book Antiqua" w:eastAsia="Times New Roman" w:hAnsi="Book Antiqua" w:cs="Arial"/>
                <w:sz w:val="18"/>
                <w:szCs w:val="18"/>
                <w:lang w:val="en-AU"/>
              </w:rPr>
            </w:pPr>
            <w:r>
              <w:rPr>
                <w:rFonts w:ascii="Book Antiqua" w:eastAsia="Times New Roman" w:hAnsi="Book Antiqua" w:cs="Arial"/>
                <w:sz w:val="18"/>
                <w:szCs w:val="18"/>
                <w:lang w:val="en-AU"/>
              </w:rPr>
              <w:t>Business Continuity/Disaster Recovery</w:t>
            </w:r>
          </w:p>
          <w:p w14:paraId="4F5D3869" w14:textId="52FC568F" w:rsidR="00162166" w:rsidRPr="00162166" w:rsidRDefault="00C20DA5" w:rsidP="006E5043">
            <w:pPr>
              <w:numPr>
                <w:ilvl w:val="0"/>
                <w:numId w:val="3"/>
              </w:numPr>
              <w:tabs>
                <w:tab w:val="num" w:pos="162"/>
              </w:tabs>
              <w:spacing w:after="0" w:line="240" w:lineRule="auto"/>
              <w:ind w:left="162" w:right="-108"/>
              <w:rPr>
                <w:rFonts w:ascii="Book Antiqua" w:eastAsia="Times New Roman" w:hAnsi="Book Antiqua" w:cs="Arial"/>
                <w:sz w:val="18"/>
                <w:szCs w:val="18"/>
                <w:lang w:val="en-AU"/>
              </w:rPr>
            </w:pPr>
            <w:r w:rsidRPr="00C20DA5">
              <w:rPr>
                <w:rFonts w:ascii="Book Antiqua" w:eastAsia="Times New Roman" w:hAnsi="Book Antiqua" w:cs="Arial"/>
                <w:sz w:val="18"/>
                <w:szCs w:val="18"/>
                <w:lang w:val="en-AU"/>
              </w:rPr>
              <w:t>Budget Planning and Execution</w:t>
            </w:r>
          </w:p>
        </w:tc>
      </w:tr>
    </w:tbl>
    <w:p w14:paraId="0B5A45F8" w14:textId="3C729FDB" w:rsidR="005A4A29" w:rsidRDefault="006E5043" w:rsidP="006E5043">
      <w:pPr>
        <w:tabs>
          <w:tab w:val="left" w:pos="5449"/>
        </w:tabs>
        <w:spacing w:after="0" w:line="240" w:lineRule="auto"/>
      </w:pPr>
      <w:r>
        <w:rPr>
          <w:noProof/>
        </w:rPr>
        <mc:AlternateContent>
          <mc:Choice Requires="wps">
            <w:drawing>
              <wp:anchor distT="0" distB="0" distL="114300" distR="114300" simplePos="0" relativeHeight="251663360" behindDoc="0" locked="0" layoutInCell="1" allowOverlap="1" wp14:anchorId="3B5D9F7A" wp14:editId="75F04DD2">
                <wp:simplePos x="0" y="0"/>
                <wp:positionH relativeFrom="margin">
                  <wp:posOffset>208280</wp:posOffset>
                </wp:positionH>
                <wp:positionV relativeFrom="paragraph">
                  <wp:posOffset>104470</wp:posOffset>
                </wp:positionV>
                <wp:extent cx="6195060" cy="6985"/>
                <wp:effectExtent l="0" t="0" r="34290" b="31115"/>
                <wp:wrapNone/>
                <wp:docPr id="29" name="Straight Connector 29"/>
                <wp:cNvGraphicFramePr/>
                <a:graphic xmlns:a="http://schemas.openxmlformats.org/drawingml/2006/main">
                  <a:graphicData uri="http://schemas.microsoft.com/office/word/2010/wordprocessingShape">
                    <wps:wsp>
                      <wps:cNvCnPr/>
                      <wps:spPr>
                        <a:xfrm>
                          <a:off x="0" y="0"/>
                          <a:ext cx="6195060" cy="6985"/>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A11B2"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8.25pt" to="50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" strokecolor="#4472c4" strokeweight="1.25pt">
                <v:stroke joinstyle="miter"/>
                <w10:wrap anchorx="margin"/>
              </v:line>
            </w:pict>
          </mc:Fallback>
        </mc:AlternateContent>
      </w:r>
    </w:p>
    <w:p w14:paraId="03353402" w14:textId="21FE7108" w:rsidR="006E5043" w:rsidRPr="006E59A8" w:rsidRDefault="006E5043" w:rsidP="006E5043">
      <w:pPr>
        <w:spacing w:after="0" w:line="240" w:lineRule="auto"/>
        <w:jc w:val="center"/>
        <w:rPr>
          <w:rFonts w:ascii="Book Antiqua" w:eastAsia="Times New Roman" w:hAnsi="Book Antiqua" w:cs="Arial"/>
          <w:b/>
          <w:smallCaps/>
          <w:color w:val="3333CC"/>
          <w:lang w:val="en-AU"/>
        </w:rPr>
      </w:pPr>
      <w:bookmarkStart w:id="0" w:name="OLE_LINK3"/>
      <w:bookmarkStart w:id="1" w:name="OLE_LINK4"/>
      <w:r w:rsidRPr="006E59A8">
        <w:rPr>
          <w:rFonts w:ascii="Book Antiqua" w:eastAsia="Times New Roman" w:hAnsi="Book Antiqua" w:cs="Arial"/>
          <w:b/>
          <w:smallCaps/>
          <w:color w:val="3333CC"/>
          <w:lang w:val="en-AU"/>
        </w:rPr>
        <w:t>Professional Experience</w:t>
      </w:r>
      <w:r w:rsidR="00C20DA5">
        <w:rPr>
          <w:rFonts w:ascii="Book Antiqua" w:eastAsia="Times New Roman" w:hAnsi="Book Antiqua" w:cs="Arial"/>
          <w:b/>
          <w:smallCaps/>
          <w:color w:val="3333CC"/>
          <w:lang w:val="en-AU"/>
        </w:rPr>
        <w:t xml:space="preserve"> (Civilian)</w:t>
      </w:r>
    </w:p>
    <w:bookmarkEnd w:id="0"/>
    <w:bookmarkEnd w:id="1"/>
    <w:p w14:paraId="2B18E8D9" w14:textId="60D4F337" w:rsidR="006E5043" w:rsidRPr="006E5043" w:rsidRDefault="006E5043" w:rsidP="006E5043">
      <w:pPr>
        <w:spacing w:after="0" w:line="216" w:lineRule="auto"/>
        <w:rPr>
          <w:rFonts w:ascii="Book Antiqua" w:eastAsia="Times New Roman" w:hAnsi="Book Antiqua" w:cs="Arial"/>
          <w:smallCaps/>
          <w:color w:val="000000"/>
          <w:spacing w:val="-4"/>
          <w:sz w:val="16"/>
          <w:szCs w:val="16"/>
          <w:lang w:val="en-AU"/>
        </w:rPr>
      </w:pPr>
    </w:p>
    <w:p w14:paraId="75A9A88B" w14:textId="02987630" w:rsidR="006E5043" w:rsidRPr="006E5043" w:rsidRDefault="006E5043" w:rsidP="006E5043">
      <w:pPr>
        <w:tabs>
          <w:tab w:val="left" w:pos="7200"/>
        </w:tabs>
        <w:spacing w:after="0" w:line="216" w:lineRule="auto"/>
        <w:rPr>
          <w:rFonts w:ascii="Book Antiqua" w:eastAsia="Times New Roman" w:hAnsi="Book Antiqua" w:cs="Arial"/>
          <w:color w:val="000000"/>
          <w:spacing w:val="-4"/>
          <w:lang w:val="en-AU"/>
        </w:rPr>
      </w:pPr>
      <w:r w:rsidRPr="006E5043">
        <w:rPr>
          <w:rFonts w:ascii="Book Antiqua" w:eastAsia="Times New Roman" w:hAnsi="Book Antiqua" w:cs="Arial"/>
          <w:smallCaps/>
          <w:color w:val="000000"/>
          <w:spacing w:val="-4"/>
          <w:lang w:val="en-AU"/>
        </w:rPr>
        <w:t>Precise Cyber</w:t>
      </w:r>
      <w:r w:rsidR="00C20DA5">
        <w:rPr>
          <w:rFonts w:ascii="Book Antiqua" w:eastAsia="Times New Roman" w:hAnsi="Book Antiqua" w:cs="Arial"/>
          <w:smallCaps/>
          <w:color w:val="000000"/>
          <w:spacing w:val="-4"/>
          <w:lang w:val="en-AU"/>
        </w:rPr>
        <w:t xml:space="preserve"> </w:t>
      </w:r>
      <w:r w:rsidRPr="006E5043">
        <w:rPr>
          <w:rFonts w:ascii="Book Antiqua" w:eastAsia="Times New Roman" w:hAnsi="Book Antiqua" w:cs="Arial"/>
          <w:smallCaps/>
          <w:color w:val="000000"/>
          <w:spacing w:val="-4"/>
          <w:lang w:val="en-AU"/>
        </w:rPr>
        <w:t xml:space="preserve">Security </w:t>
      </w:r>
      <w:proofErr w:type="gramStart"/>
      <w:r w:rsidRPr="006E5043">
        <w:rPr>
          <w:rFonts w:ascii="Book Antiqua" w:eastAsia="Times New Roman" w:hAnsi="Book Antiqua" w:cs="Arial"/>
          <w:smallCaps/>
          <w:color w:val="000000"/>
          <w:spacing w:val="-4"/>
          <w:lang w:val="en-AU"/>
        </w:rPr>
        <w:t>Solutions  -</w:t>
      </w:r>
      <w:proofErr w:type="gramEnd"/>
      <w:r w:rsidRPr="006E5043">
        <w:rPr>
          <w:rFonts w:ascii="Book Antiqua" w:eastAsia="Times New Roman" w:hAnsi="Book Antiqua" w:cs="Arial"/>
          <w:smallCaps/>
          <w:color w:val="000000"/>
          <w:spacing w:val="-4"/>
          <w:lang w:val="en-AU"/>
        </w:rPr>
        <w:t xml:space="preserve">  Atlanta, GA</w:t>
      </w:r>
      <w:r w:rsidRPr="006E5043">
        <w:rPr>
          <w:rFonts w:ascii="Book Antiqua" w:eastAsia="Times New Roman" w:hAnsi="Book Antiqua" w:cs="Arial"/>
          <w:smallCaps/>
          <w:color w:val="000000"/>
          <w:spacing w:val="-4"/>
          <w:lang w:val="en-AU"/>
        </w:rPr>
        <w:tab/>
        <w:t>Dec 2016</w:t>
      </w:r>
      <w:r w:rsidRPr="006E5043">
        <w:rPr>
          <w:rFonts w:ascii="Book Antiqua" w:eastAsia="Times New Roman" w:hAnsi="Book Antiqua" w:cs="Arial"/>
          <w:color w:val="000000"/>
          <w:spacing w:val="-4"/>
          <w:lang w:val="en-AU"/>
        </w:rPr>
        <w:t xml:space="preserve"> – </w:t>
      </w:r>
      <w:r w:rsidRPr="006E5043">
        <w:rPr>
          <w:rFonts w:ascii="Book Antiqua" w:eastAsia="Times New Roman" w:hAnsi="Book Antiqua" w:cs="Arial"/>
          <w:smallCaps/>
          <w:color w:val="000000"/>
          <w:spacing w:val="-4"/>
          <w:lang w:val="en-AU"/>
        </w:rPr>
        <w:t>Present</w:t>
      </w:r>
    </w:p>
    <w:p w14:paraId="08B3D9EE" w14:textId="17726D1C" w:rsidR="006E5043" w:rsidRPr="006E5043" w:rsidRDefault="00C20DA5" w:rsidP="006E5043">
      <w:pPr>
        <w:spacing w:before="40" w:after="0" w:line="216" w:lineRule="auto"/>
        <w:rPr>
          <w:rFonts w:ascii="Book Antiqua" w:eastAsia="Times New Roman" w:hAnsi="Book Antiqua" w:cs="Arial"/>
          <w:smallCaps/>
          <w:color w:val="000000"/>
          <w:spacing w:val="-4"/>
          <w:lang w:val="en-AU"/>
        </w:rPr>
      </w:pPr>
      <w:r>
        <w:rPr>
          <w:rFonts w:ascii="Book Antiqua" w:eastAsia="Times New Roman" w:hAnsi="Book Antiqua" w:cs="Arial"/>
          <w:b/>
          <w:smallCaps/>
          <w:color w:val="000000"/>
          <w:spacing w:val="-4"/>
          <w:lang w:val="en-AU"/>
        </w:rPr>
        <w:t>Cybersecurity Consultant</w:t>
      </w:r>
    </w:p>
    <w:p w14:paraId="64C3A0D6" w14:textId="78F6D66B" w:rsidR="00C20DA5" w:rsidRPr="00C20DA5" w:rsidRDefault="00C20DA5" w:rsidP="00C20DA5">
      <w:pPr>
        <w:spacing w:after="0" w:line="240" w:lineRule="auto"/>
        <w:jc w:val="both"/>
        <w:rPr>
          <w:rFonts w:ascii="Book Antiqua" w:hAnsi="Book Antiqua" w:cs="Arial"/>
          <w:sz w:val="18"/>
          <w:szCs w:val="18"/>
        </w:rPr>
      </w:pPr>
      <w:r>
        <w:rPr>
          <w:rFonts w:ascii="Book Antiqua" w:hAnsi="Book Antiqua" w:cs="Arial"/>
          <w:sz w:val="18"/>
          <w:szCs w:val="18"/>
        </w:rPr>
        <w:t>Technology</w:t>
      </w:r>
      <w:r w:rsidRPr="00C20DA5">
        <w:rPr>
          <w:rFonts w:ascii="Book Antiqua" w:hAnsi="Book Antiqua" w:cs="Arial"/>
          <w:sz w:val="18"/>
          <w:szCs w:val="18"/>
        </w:rPr>
        <w:t xml:space="preserve"> and </w:t>
      </w:r>
      <w:r>
        <w:rPr>
          <w:rFonts w:ascii="Book Antiqua" w:hAnsi="Book Antiqua" w:cs="Arial"/>
          <w:sz w:val="18"/>
          <w:szCs w:val="18"/>
        </w:rPr>
        <w:t>Security strategist</w:t>
      </w:r>
      <w:r w:rsidRPr="00C20DA5">
        <w:rPr>
          <w:rFonts w:ascii="Book Antiqua" w:hAnsi="Book Antiqua" w:cs="Arial"/>
          <w:sz w:val="18"/>
          <w:szCs w:val="18"/>
        </w:rPr>
        <w:t xml:space="preserve"> </w:t>
      </w:r>
      <w:r w:rsidR="00F34BA4">
        <w:rPr>
          <w:rFonts w:ascii="Book Antiqua" w:hAnsi="Book Antiqua" w:cs="Arial"/>
          <w:sz w:val="18"/>
          <w:szCs w:val="18"/>
        </w:rPr>
        <w:t>delivering</w:t>
      </w:r>
      <w:r>
        <w:rPr>
          <w:rFonts w:ascii="Book Antiqua" w:hAnsi="Book Antiqua" w:cs="Arial"/>
          <w:sz w:val="18"/>
          <w:szCs w:val="18"/>
        </w:rPr>
        <w:t xml:space="preserve"> critical </w:t>
      </w:r>
      <w:r w:rsidRPr="00C20DA5">
        <w:rPr>
          <w:rFonts w:ascii="Book Antiqua" w:hAnsi="Book Antiqua" w:cs="Arial"/>
          <w:sz w:val="18"/>
          <w:szCs w:val="18"/>
        </w:rPr>
        <w:t xml:space="preserve">business </w:t>
      </w:r>
      <w:r>
        <w:rPr>
          <w:rFonts w:ascii="Book Antiqua" w:hAnsi="Book Antiqua" w:cs="Arial"/>
          <w:sz w:val="18"/>
          <w:szCs w:val="18"/>
        </w:rPr>
        <w:t xml:space="preserve">services </w:t>
      </w:r>
      <w:r w:rsidRPr="00C20DA5">
        <w:rPr>
          <w:rFonts w:ascii="Book Antiqua" w:hAnsi="Book Antiqua" w:cs="Arial"/>
          <w:sz w:val="18"/>
          <w:szCs w:val="18"/>
        </w:rPr>
        <w:t xml:space="preserve">and information protection expertise to the enterprise and client organizations.  Leverages current technology and evaluates emerging technology to meet intended business outcomes.  Implements scalable cyber defense mechanisms to neutralize attacks.  Provide innovation to deliver best-in-class, next-in-class cybersecurity solutions.  Advise executives on business continuity gaps and provide solutions to </w:t>
      </w:r>
      <w:r>
        <w:rPr>
          <w:rFonts w:ascii="Book Antiqua" w:hAnsi="Book Antiqua" w:cs="Arial"/>
          <w:sz w:val="18"/>
          <w:szCs w:val="18"/>
        </w:rPr>
        <w:t xml:space="preserve">remediate or </w:t>
      </w:r>
      <w:r w:rsidRPr="00C20DA5">
        <w:rPr>
          <w:rFonts w:ascii="Book Antiqua" w:hAnsi="Book Antiqua" w:cs="Arial"/>
          <w:sz w:val="18"/>
          <w:szCs w:val="18"/>
        </w:rPr>
        <w:t xml:space="preserve">mitigate exposure.  Consult with clients regarding </w:t>
      </w:r>
      <w:r w:rsidR="00F309D2">
        <w:rPr>
          <w:rFonts w:ascii="Book Antiqua" w:hAnsi="Book Antiqua" w:cs="Arial"/>
          <w:sz w:val="18"/>
          <w:szCs w:val="18"/>
        </w:rPr>
        <w:t xml:space="preserve">CIS control implementation as well as security </w:t>
      </w:r>
      <w:r w:rsidRPr="00C20DA5">
        <w:rPr>
          <w:rFonts w:ascii="Book Antiqua" w:hAnsi="Book Antiqua" w:cs="Arial"/>
          <w:sz w:val="18"/>
          <w:szCs w:val="18"/>
        </w:rPr>
        <w:t xml:space="preserve">considerations for public, private, and multi-cloud.  </w:t>
      </w:r>
    </w:p>
    <w:p w14:paraId="2D626E35" w14:textId="259FE257" w:rsidR="006E5043" w:rsidRPr="006E5043" w:rsidRDefault="00A129ED" w:rsidP="00C20DA5">
      <w:pPr>
        <w:numPr>
          <w:ilvl w:val="0"/>
          <w:numId w:val="4"/>
        </w:numPr>
        <w:spacing w:after="0" w:line="240" w:lineRule="auto"/>
        <w:contextualSpacing/>
        <w:rPr>
          <w:rFonts w:ascii="Book Antiqua" w:eastAsia="Times New Roman" w:hAnsi="Book Antiqua" w:cs="Century Schoolbook"/>
          <w:sz w:val="18"/>
          <w:szCs w:val="18"/>
          <w:lang w:val="en-AU"/>
        </w:rPr>
      </w:pPr>
      <w:r>
        <w:rPr>
          <w:rFonts w:ascii="Book Antiqua" w:eastAsia="Times New Roman" w:hAnsi="Book Antiqua" w:cs="Century Schoolbook"/>
          <w:sz w:val="18"/>
          <w:szCs w:val="18"/>
          <w:lang w:val="en-AU"/>
        </w:rPr>
        <w:t>Consulted with</w:t>
      </w:r>
      <w:r w:rsidR="006E5043" w:rsidRPr="006E5043">
        <w:rPr>
          <w:rFonts w:ascii="Book Antiqua" w:eastAsia="Times New Roman" w:hAnsi="Book Antiqua" w:cs="Century Schoolbook"/>
          <w:sz w:val="18"/>
          <w:szCs w:val="18"/>
          <w:lang w:val="en-AU"/>
        </w:rPr>
        <w:t xml:space="preserve"> MARTA's Chief of Police &amp; CISO resulting in establishing </w:t>
      </w:r>
      <w:r>
        <w:rPr>
          <w:rFonts w:ascii="Book Antiqua" w:eastAsia="Times New Roman" w:hAnsi="Book Antiqua" w:cs="Century Schoolbook"/>
          <w:sz w:val="18"/>
          <w:szCs w:val="18"/>
          <w:lang w:val="en-AU"/>
        </w:rPr>
        <w:t>its NIST CSF-based</w:t>
      </w:r>
      <w:r w:rsidRPr="006E5043">
        <w:rPr>
          <w:rFonts w:ascii="Book Antiqua" w:eastAsia="Times New Roman" w:hAnsi="Book Antiqua" w:cs="Century Schoolbook"/>
          <w:sz w:val="18"/>
          <w:szCs w:val="18"/>
          <w:lang w:val="en-AU"/>
        </w:rPr>
        <w:t xml:space="preserve"> </w:t>
      </w:r>
      <w:r w:rsidR="006E5043" w:rsidRPr="006E5043">
        <w:rPr>
          <w:rFonts w:ascii="Book Antiqua" w:eastAsia="Times New Roman" w:hAnsi="Book Antiqua" w:cs="Century Schoolbook"/>
          <w:sz w:val="18"/>
          <w:szCs w:val="18"/>
          <w:lang w:val="en-AU"/>
        </w:rPr>
        <w:t>Enterprise Security Program</w:t>
      </w:r>
      <w:r w:rsidRPr="00A129ED">
        <w:rPr>
          <w:rFonts w:ascii="Book Antiqua" w:eastAsia="Times New Roman" w:hAnsi="Book Antiqua" w:cs="Century Schoolbook"/>
          <w:sz w:val="18"/>
          <w:szCs w:val="18"/>
          <w:lang w:val="en-AU"/>
        </w:rPr>
        <w:t xml:space="preserve"> </w:t>
      </w:r>
    </w:p>
    <w:p w14:paraId="342A9F87" w14:textId="76F50EA7" w:rsidR="006E5043" w:rsidRPr="006E5043" w:rsidRDefault="006E5043" w:rsidP="00C20DA5">
      <w:pPr>
        <w:numPr>
          <w:ilvl w:val="0"/>
          <w:numId w:val="4"/>
        </w:numPr>
        <w:spacing w:after="0" w:line="240" w:lineRule="auto"/>
        <w:contextualSpacing/>
        <w:rPr>
          <w:rFonts w:ascii="Book Antiqua" w:eastAsia="Times New Roman" w:hAnsi="Book Antiqua" w:cs="Century Schoolbook"/>
          <w:sz w:val="18"/>
          <w:szCs w:val="18"/>
          <w:lang w:val="en-AU"/>
        </w:rPr>
      </w:pPr>
      <w:r w:rsidRPr="006E5043">
        <w:rPr>
          <w:rFonts w:ascii="Book Antiqua" w:eastAsia="Times New Roman" w:hAnsi="Book Antiqua" w:cs="Century Schoolbook"/>
          <w:sz w:val="18"/>
          <w:szCs w:val="18"/>
          <w:lang w:val="en-AU"/>
        </w:rPr>
        <w:t xml:space="preserve">Established governance in compliance with MARTA’s Cybersecurity Charter by developing five security policies </w:t>
      </w:r>
    </w:p>
    <w:p w14:paraId="6236C154" w14:textId="1AE4BBF7" w:rsidR="006E5043" w:rsidRPr="006E5043" w:rsidRDefault="006E5043" w:rsidP="00C20DA5">
      <w:pPr>
        <w:numPr>
          <w:ilvl w:val="0"/>
          <w:numId w:val="4"/>
        </w:numPr>
        <w:spacing w:after="0" w:line="240" w:lineRule="auto"/>
        <w:ind w:right="-50"/>
        <w:contextualSpacing/>
        <w:rPr>
          <w:rFonts w:ascii="Book Antiqua" w:eastAsia="Times New Roman" w:hAnsi="Book Antiqua" w:cs="Century Schoolbook"/>
          <w:sz w:val="18"/>
          <w:szCs w:val="18"/>
          <w:lang w:val="en-AU"/>
        </w:rPr>
      </w:pPr>
      <w:r w:rsidRPr="006E5043">
        <w:rPr>
          <w:rFonts w:ascii="Book Antiqua" w:eastAsia="Times New Roman" w:hAnsi="Book Antiqua" w:cs="Century Schoolbook"/>
          <w:sz w:val="18"/>
          <w:szCs w:val="18"/>
          <w:lang w:val="en-AU"/>
        </w:rPr>
        <w:t xml:space="preserve">Served as a member of MARTA's Cybersecurity Steering Committee, amplifying my influence on </w:t>
      </w:r>
      <w:r w:rsidR="00F75B66">
        <w:rPr>
          <w:rFonts w:ascii="Book Antiqua" w:eastAsia="Times New Roman" w:hAnsi="Book Antiqua" w:cs="Century Schoolbook"/>
          <w:sz w:val="18"/>
          <w:szCs w:val="18"/>
          <w:lang w:val="en-AU"/>
        </w:rPr>
        <w:t>the company’s</w:t>
      </w:r>
      <w:r w:rsidRPr="006E5043">
        <w:rPr>
          <w:rFonts w:ascii="Book Antiqua" w:eastAsia="Times New Roman" w:hAnsi="Book Antiqua" w:cs="Century Schoolbook"/>
          <w:sz w:val="18"/>
          <w:szCs w:val="18"/>
          <w:lang w:val="en-AU"/>
        </w:rPr>
        <w:t xml:space="preserve"> C-Suite</w:t>
      </w:r>
    </w:p>
    <w:p w14:paraId="69A391B3" w14:textId="32B9708C" w:rsidR="006E5043" w:rsidRPr="006E5043" w:rsidRDefault="006E5043" w:rsidP="00C20DA5">
      <w:pPr>
        <w:numPr>
          <w:ilvl w:val="0"/>
          <w:numId w:val="4"/>
        </w:numPr>
        <w:tabs>
          <w:tab w:val="left" w:pos="7200"/>
        </w:tabs>
        <w:spacing w:after="0" w:line="240" w:lineRule="auto"/>
        <w:contextualSpacing/>
        <w:rPr>
          <w:rFonts w:ascii="Book Antiqua" w:eastAsia="Times New Roman" w:hAnsi="Book Antiqua" w:cs="Century Schoolbook"/>
          <w:sz w:val="18"/>
          <w:szCs w:val="18"/>
          <w:lang w:val="en-AU"/>
        </w:rPr>
      </w:pPr>
      <w:r w:rsidRPr="006E5043">
        <w:rPr>
          <w:rFonts w:ascii="Book Antiqua" w:eastAsia="Times New Roman" w:hAnsi="Book Antiqua" w:cs="Century Schoolbook"/>
          <w:sz w:val="18"/>
          <w:szCs w:val="18"/>
          <w:lang w:val="en-AU"/>
        </w:rPr>
        <w:t>Conducted a business impact analys</w:t>
      </w:r>
      <w:r w:rsidR="006F36A2">
        <w:rPr>
          <w:rFonts w:ascii="Book Antiqua" w:eastAsia="Times New Roman" w:hAnsi="Book Antiqua" w:cs="Century Schoolbook"/>
          <w:sz w:val="18"/>
          <w:szCs w:val="18"/>
          <w:lang w:val="en-AU"/>
        </w:rPr>
        <w:t>e</w:t>
      </w:r>
      <w:r w:rsidRPr="006E5043">
        <w:rPr>
          <w:rFonts w:ascii="Book Antiqua" w:eastAsia="Times New Roman" w:hAnsi="Book Antiqua" w:cs="Century Schoolbook"/>
          <w:sz w:val="18"/>
          <w:szCs w:val="18"/>
          <w:lang w:val="en-AU"/>
        </w:rPr>
        <w:t xml:space="preserve">s to identify vulnerabilities and mitigate risks to </w:t>
      </w:r>
      <w:proofErr w:type="spellStart"/>
      <w:r w:rsidR="006F36A2">
        <w:rPr>
          <w:rFonts w:ascii="Book Antiqua" w:eastAsia="Times New Roman" w:hAnsi="Book Antiqua" w:cs="Century Schoolbook"/>
          <w:sz w:val="18"/>
          <w:szCs w:val="18"/>
          <w:lang w:val="en-AU"/>
        </w:rPr>
        <w:t>MARTA’s</w:t>
      </w:r>
      <w:r w:rsidRPr="006E5043">
        <w:rPr>
          <w:rFonts w:ascii="Book Antiqua" w:eastAsia="Times New Roman" w:hAnsi="Book Antiqua" w:cs="Century Schoolbook"/>
          <w:sz w:val="18"/>
          <w:szCs w:val="18"/>
          <w:lang w:val="en-AU"/>
        </w:rPr>
        <w:t>critical</w:t>
      </w:r>
      <w:proofErr w:type="spellEnd"/>
      <w:r w:rsidRPr="006E5043">
        <w:rPr>
          <w:rFonts w:ascii="Book Antiqua" w:eastAsia="Times New Roman" w:hAnsi="Book Antiqua" w:cs="Century Schoolbook"/>
          <w:sz w:val="18"/>
          <w:szCs w:val="18"/>
          <w:lang w:val="en-AU"/>
        </w:rPr>
        <w:t xml:space="preserve"> business functions</w:t>
      </w:r>
    </w:p>
    <w:p w14:paraId="4319663B" w14:textId="70A37C17" w:rsidR="006E5043" w:rsidRPr="006E5043" w:rsidRDefault="006E5043" w:rsidP="00C20DA5">
      <w:pPr>
        <w:numPr>
          <w:ilvl w:val="0"/>
          <w:numId w:val="4"/>
        </w:numPr>
        <w:spacing w:after="0" w:line="240" w:lineRule="auto"/>
        <w:contextualSpacing/>
        <w:rPr>
          <w:rFonts w:ascii="Book Antiqua" w:eastAsia="Times New Roman" w:hAnsi="Book Antiqua" w:cs="Century Schoolbook"/>
          <w:sz w:val="18"/>
          <w:szCs w:val="18"/>
          <w:lang w:val="en-AU"/>
        </w:rPr>
      </w:pPr>
      <w:r w:rsidRPr="006E5043">
        <w:rPr>
          <w:rFonts w:ascii="Book Antiqua" w:eastAsia="Times New Roman" w:hAnsi="Book Antiqua" w:cs="Century Schoolbook"/>
          <w:sz w:val="18"/>
          <w:szCs w:val="18"/>
          <w:lang w:val="en-AU"/>
        </w:rPr>
        <w:t>Work</w:t>
      </w:r>
      <w:r w:rsidR="00AC5CA6">
        <w:rPr>
          <w:rFonts w:ascii="Book Antiqua" w:eastAsia="Times New Roman" w:hAnsi="Book Antiqua" w:cs="Century Schoolbook"/>
          <w:sz w:val="18"/>
          <w:szCs w:val="18"/>
          <w:lang w:val="en-AU"/>
        </w:rPr>
        <w:t>ed</w:t>
      </w:r>
      <w:r w:rsidRPr="006E5043">
        <w:rPr>
          <w:rFonts w:ascii="Book Antiqua" w:eastAsia="Times New Roman" w:hAnsi="Book Antiqua" w:cs="Century Schoolbook"/>
          <w:sz w:val="18"/>
          <w:szCs w:val="18"/>
          <w:lang w:val="en-AU"/>
        </w:rPr>
        <w:t xml:space="preserve"> with Emergency Preparedness Unit to develop incident response, business continuity, and disaster recovery p</w:t>
      </w:r>
      <w:r w:rsidR="00AC5CA6">
        <w:rPr>
          <w:rFonts w:ascii="Book Antiqua" w:eastAsia="Times New Roman" w:hAnsi="Book Antiqua" w:cs="Century Schoolbook"/>
          <w:sz w:val="18"/>
          <w:szCs w:val="18"/>
          <w:lang w:val="en-AU"/>
        </w:rPr>
        <w:t>lans</w:t>
      </w:r>
    </w:p>
    <w:p w14:paraId="4073B5FB" w14:textId="280CC93B" w:rsidR="006E5043" w:rsidRPr="006E5043" w:rsidRDefault="006E5043" w:rsidP="006E5043">
      <w:pPr>
        <w:spacing w:after="0" w:line="216" w:lineRule="auto"/>
        <w:ind w:left="360" w:right="-50"/>
        <w:contextualSpacing/>
        <w:jc w:val="both"/>
        <w:rPr>
          <w:rFonts w:ascii="Book Antiqua" w:eastAsia="Times New Roman" w:hAnsi="Book Antiqua" w:cs="Arial"/>
          <w:smallCaps/>
          <w:color w:val="000000"/>
          <w:spacing w:val="-4"/>
          <w:sz w:val="16"/>
          <w:szCs w:val="16"/>
          <w:lang w:val="en-AU"/>
        </w:rPr>
      </w:pPr>
    </w:p>
    <w:p w14:paraId="32194224" w14:textId="523BC43C" w:rsidR="006E5043" w:rsidRPr="006E5043" w:rsidRDefault="006E5043" w:rsidP="006E5043">
      <w:pPr>
        <w:tabs>
          <w:tab w:val="left" w:pos="7200"/>
        </w:tabs>
        <w:spacing w:after="0" w:line="216" w:lineRule="auto"/>
        <w:rPr>
          <w:rFonts w:ascii="Book Antiqua" w:eastAsia="Times New Roman" w:hAnsi="Book Antiqua" w:cs="Arial"/>
          <w:color w:val="000000"/>
          <w:spacing w:val="-4"/>
          <w:lang w:val="en-AU"/>
        </w:rPr>
      </w:pPr>
      <w:r w:rsidRPr="006E5043">
        <w:rPr>
          <w:rFonts w:ascii="Book Antiqua" w:eastAsia="Times New Roman" w:hAnsi="Book Antiqua" w:cs="Arial"/>
          <w:smallCaps/>
          <w:color w:val="000000"/>
          <w:spacing w:val="-4"/>
          <w:lang w:val="en-AU"/>
        </w:rPr>
        <w:t xml:space="preserve">NYC Comptroller’s </w:t>
      </w:r>
      <w:proofErr w:type="gramStart"/>
      <w:r w:rsidRPr="006E5043">
        <w:rPr>
          <w:rFonts w:ascii="Book Antiqua" w:eastAsia="Times New Roman" w:hAnsi="Book Antiqua" w:cs="Arial"/>
          <w:smallCaps/>
          <w:color w:val="000000"/>
          <w:spacing w:val="-4"/>
          <w:lang w:val="en-AU"/>
        </w:rPr>
        <w:t>Office  -</w:t>
      </w:r>
      <w:proofErr w:type="gramEnd"/>
      <w:r w:rsidRPr="006E5043">
        <w:rPr>
          <w:rFonts w:ascii="Book Antiqua" w:eastAsia="Times New Roman" w:hAnsi="Book Antiqua" w:cs="Arial"/>
          <w:smallCaps/>
          <w:color w:val="000000"/>
          <w:spacing w:val="-4"/>
          <w:lang w:val="en-AU"/>
        </w:rPr>
        <w:t xml:space="preserve">  New York, NY</w:t>
      </w:r>
      <w:r w:rsidRPr="006E5043">
        <w:rPr>
          <w:rFonts w:ascii="Book Antiqua" w:eastAsia="Times New Roman" w:hAnsi="Book Antiqua" w:cs="Arial"/>
          <w:smallCaps/>
          <w:color w:val="000000"/>
          <w:spacing w:val="-4"/>
          <w:lang w:val="en-AU"/>
        </w:rPr>
        <w:tab/>
        <w:t>Jun</w:t>
      </w:r>
      <w:r w:rsidRPr="006E5043">
        <w:rPr>
          <w:rFonts w:ascii="Book Antiqua" w:eastAsia="Times New Roman" w:hAnsi="Book Antiqua" w:cs="Arial"/>
          <w:color w:val="000000"/>
          <w:spacing w:val="-4"/>
          <w:lang w:val="en-AU"/>
        </w:rPr>
        <w:t xml:space="preserve"> 2015 – </w:t>
      </w:r>
      <w:r w:rsidRPr="006E5043">
        <w:rPr>
          <w:rFonts w:ascii="Book Antiqua" w:eastAsia="Times New Roman" w:hAnsi="Book Antiqua" w:cs="Arial"/>
          <w:smallCaps/>
          <w:color w:val="000000"/>
          <w:spacing w:val="-4"/>
          <w:lang w:val="en-AU"/>
        </w:rPr>
        <w:t>Nov 2016</w:t>
      </w:r>
    </w:p>
    <w:p w14:paraId="0E0B1E65" w14:textId="3BE65595" w:rsidR="006E5043" w:rsidRPr="006E5043" w:rsidRDefault="006E5043" w:rsidP="006E5043">
      <w:pPr>
        <w:spacing w:before="40" w:after="0" w:line="216" w:lineRule="auto"/>
        <w:rPr>
          <w:rFonts w:ascii="Book Antiqua" w:eastAsia="Times New Roman" w:hAnsi="Book Antiqua" w:cs="Arial"/>
          <w:smallCaps/>
          <w:color w:val="000000"/>
          <w:spacing w:val="-4"/>
          <w:lang w:val="en-AU"/>
        </w:rPr>
      </w:pPr>
      <w:r w:rsidRPr="006E5043">
        <w:rPr>
          <w:rFonts w:ascii="Book Antiqua" w:eastAsia="Times New Roman" w:hAnsi="Book Antiqua" w:cs="Arial"/>
          <w:b/>
          <w:smallCaps/>
          <w:color w:val="000000"/>
          <w:spacing w:val="-4"/>
          <w:lang w:val="en-AU"/>
        </w:rPr>
        <w:t xml:space="preserve">Division </w:t>
      </w:r>
      <w:proofErr w:type="gramStart"/>
      <w:r w:rsidRPr="006E5043">
        <w:rPr>
          <w:rFonts w:ascii="Book Antiqua" w:eastAsia="Times New Roman" w:hAnsi="Book Antiqua" w:cs="Arial"/>
          <w:b/>
          <w:smallCaps/>
          <w:color w:val="000000"/>
          <w:spacing w:val="-4"/>
          <w:lang w:val="en-AU"/>
        </w:rPr>
        <w:t>Manager,  IT</w:t>
      </w:r>
      <w:proofErr w:type="gramEnd"/>
      <w:r w:rsidRPr="006E5043">
        <w:rPr>
          <w:rFonts w:ascii="Book Antiqua" w:eastAsia="Times New Roman" w:hAnsi="Book Antiqua" w:cs="Arial"/>
          <w:b/>
          <w:smallCaps/>
          <w:color w:val="000000"/>
          <w:spacing w:val="-4"/>
          <w:lang w:val="en-AU"/>
        </w:rPr>
        <w:t xml:space="preserve"> Audit </w:t>
      </w:r>
    </w:p>
    <w:p w14:paraId="5B99CED3" w14:textId="19EBA86E" w:rsidR="006E5043" w:rsidRPr="006E5043" w:rsidRDefault="000D44FC" w:rsidP="006E5043">
      <w:pPr>
        <w:spacing w:after="0" w:line="216" w:lineRule="auto"/>
        <w:jc w:val="both"/>
        <w:rPr>
          <w:rFonts w:ascii="Book Antiqua" w:eastAsia="Times New Roman" w:hAnsi="Book Antiqua" w:cs="Century Schoolbook"/>
          <w:sz w:val="18"/>
          <w:szCs w:val="18"/>
          <w:lang w:val="en-AU"/>
        </w:rPr>
      </w:pPr>
      <w:r>
        <w:rPr>
          <w:rFonts w:ascii="Book Antiqua" w:eastAsia="Times New Roman" w:hAnsi="Book Antiqua" w:cs="Arial"/>
          <w:spacing w:val="-6"/>
          <w:sz w:val="18"/>
          <w:szCs w:val="18"/>
          <w:lang w:val="en-AU"/>
        </w:rPr>
        <w:t xml:space="preserve">Sr. </w:t>
      </w:r>
      <w:r w:rsidR="006E5043" w:rsidRPr="006E5043">
        <w:rPr>
          <w:rFonts w:ascii="Book Antiqua" w:eastAsia="Times New Roman" w:hAnsi="Book Antiqua" w:cs="Arial"/>
          <w:spacing w:val="-6"/>
          <w:sz w:val="18"/>
          <w:szCs w:val="18"/>
          <w:lang w:val="en-AU"/>
        </w:rPr>
        <w:t xml:space="preserve">Technology Advisor to the Deputy Comptroller for Audit Bureau.  </w:t>
      </w:r>
      <w:r w:rsidR="006E5043" w:rsidRPr="006E5043">
        <w:rPr>
          <w:rFonts w:ascii="Book Antiqua" w:eastAsia="Times New Roman" w:hAnsi="Book Antiqua" w:cs="Arial"/>
          <w:sz w:val="18"/>
          <w:szCs w:val="18"/>
          <w:lang w:val="en-AU"/>
        </w:rPr>
        <w:t xml:space="preserve">Create multi-year strategic audit plans for the IT Audit Division. </w:t>
      </w:r>
      <w:r w:rsidR="006E5043" w:rsidRPr="006E5043">
        <w:rPr>
          <w:rFonts w:ascii="Book Antiqua" w:eastAsia="Times New Roman" w:hAnsi="Book Antiqua" w:cs="Arial"/>
          <w:spacing w:val="-6"/>
          <w:sz w:val="18"/>
          <w:szCs w:val="18"/>
          <w:lang w:val="en-AU"/>
        </w:rPr>
        <w:t xml:space="preserve">Provide consultancy services to IT </w:t>
      </w:r>
      <w:r>
        <w:rPr>
          <w:rFonts w:ascii="Book Antiqua" w:eastAsia="Times New Roman" w:hAnsi="Book Antiqua" w:cs="Arial"/>
          <w:spacing w:val="-6"/>
          <w:sz w:val="18"/>
          <w:szCs w:val="18"/>
          <w:lang w:val="en-AU"/>
        </w:rPr>
        <w:t>b</w:t>
      </w:r>
      <w:r w:rsidR="006E5043" w:rsidRPr="006E5043">
        <w:rPr>
          <w:rFonts w:ascii="Book Antiqua" w:eastAsia="Times New Roman" w:hAnsi="Book Antiqua" w:cs="Arial"/>
          <w:spacing w:val="-6"/>
          <w:sz w:val="18"/>
          <w:szCs w:val="18"/>
          <w:lang w:val="en-AU"/>
        </w:rPr>
        <w:t xml:space="preserve">usiness </w:t>
      </w:r>
      <w:r>
        <w:rPr>
          <w:rFonts w:ascii="Book Antiqua" w:eastAsia="Times New Roman" w:hAnsi="Book Antiqua" w:cs="Arial"/>
          <w:spacing w:val="-6"/>
          <w:sz w:val="18"/>
          <w:szCs w:val="18"/>
          <w:lang w:val="en-AU"/>
        </w:rPr>
        <w:t>p</w:t>
      </w:r>
      <w:r w:rsidR="006E5043" w:rsidRPr="006E5043">
        <w:rPr>
          <w:rFonts w:ascii="Book Antiqua" w:eastAsia="Times New Roman" w:hAnsi="Book Antiqua" w:cs="Arial"/>
          <w:spacing w:val="-6"/>
          <w:sz w:val="18"/>
          <w:szCs w:val="18"/>
          <w:lang w:val="en-AU"/>
        </w:rPr>
        <w:t xml:space="preserve">artners.  Manage day-to-day operations and ensure audits are conducted </w:t>
      </w:r>
      <w:r w:rsidR="005A7032">
        <w:rPr>
          <w:rFonts w:ascii="Book Antiqua" w:eastAsia="Times New Roman" w:hAnsi="Book Antiqua" w:cs="Arial"/>
          <w:spacing w:val="-6"/>
          <w:sz w:val="18"/>
          <w:szCs w:val="18"/>
          <w:lang w:val="en-AU"/>
        </w:rPr>
        <w:t>following</w:t>
      </w:r>
      <w:r w:rsidR="006E5043" w:rsidRPr="006E5043">
        <w:rPr>
          <w:rFonts w:ascii="Book Antiqua" w:eastAsia="Times New Roman" w:hAnsi="Book Antiqua" w:cs="Arial"/>
          <w:spacing w:val="-6"/>
          <w:sz w:val="18"/>
          <w:szCs w:val="18"/>
          <w:lang w:val="en-AU"/>
        </w:rPr>
        <w:t xml:space="preserve"> Generally Accepted Government Auditing Standards (GAGAS).  Interface with internal and external Senior Executives and stakeholders during audit fieldwork.   Ensure audit work papers are loaded into TeamMate.  Prepare/edit audit reports.</w:t>
      </w:r>
      <w:r w:rsidR="005C452B">
        <w:rPr>
          <w:rFonts w:ascii="Book Antiqua" w:eastAsia="Times New Roman" w:hAnsi="Book Antiqua" w:cs="Arial"/>
          <w:spacing w:val="-6"/>
          <w:sz w:val="18"/>
          <w:szCs w:val="18"/>
          <w:lang w:val="en-AU"/>
        </w:rPr>
        <w:t xml:space="preserve">  </w:t>
      </w:r>
      <w:r w:rsidR="001140F7">
        <w:rPr>
          <w:rFonts w:ascii="Book Antiqua" w:eastAsia="Times New Roman" w:hAnsi="Book Antiqua" w:cs="Arial"/>
          <w:spacing w:val="-6"/>
          <w:sz w:val="18"/>
          <w:szCs w:val="18"/>
          <w:lang w:val="en-AU"/>
        </w:rPr>
        <w:t>Train and m</w:t>
      </w:r>
      <w:r w:rsidR="005C452B">
        <w:rPr>
          <w:rFonts w:ascii="Book Antiqua" w:eastAsia="Times New Roman" w:hAnsi="Book Antiqua" w:cs="Arial"/>
          <w:spacing w:val="-6"/>
          <w:sz w:val="18"/>
          <w:szCs w:val="18"/>
          <w:lang w:val="en-AU"/>
        </w:rPr>
        <w:t xml:space="preserve">entor </w:t>
      </w:r>
      <w:r>
        <w:rPr>
          <w:rFonts w:ascii="Book Antiqua" w:eastAsia="Times New Roman" w:hAnsi="Book Antiqua" w:cs="Arial"/>
          <w:spacing w:val="-6"/>
          <w:sz w:val="18"/>
          <w:szCs w:val="18"/>
          <w:lang w:val="en-AU"/>
        </w:rPr>
        <w:t xml:space="preserve">a </w:t>
      </w:r>
      <w:r w:rsidR="005C452B">
        <w:rPr>
          <w:rFonts w:ascii="Book Antiqua" w:eastAsia="Times New Roman" w:hAnsi="Book Antiqua" w:cs="Arial"/>
          <w:spacing w:val="-6"/>
          <w:sz w:val="18"/>
          <w:szCs w:val="18"/>
          <w:lang w:val="en-AU"/>
        </w:rPr>
        <w:t>staff</w:t>
      </w:r>
      <w:r>
        <w:rPr>
          <w:rFonts w:ascii="Book Antiqua" w:eastAsia="Times New Roman" w:hAnsi="Book Antiqua" w:cs="Arial"/>
          <w:spacing w:val="-6"/>
          <w:sz w:val="18"/>
          <w:szCs w:val="18"/>
          <w:lang w:val="en-AU"/>
        </w:rPr>
        <w:t xml:space="preserve"> of 11 IT auditors</w:t>
      </w:r>
      <w:r w:rsidR="005C452B">
        <w:rPr>
          <w:rFonts w:ascii="Book Antiqua" w:eastAsia="Times New Roman" w:hAnsi="Book Antiqua" w:cs="Arial"/>
          <w:spacing w:val="-6"/>
          <w:sz w:val="18"/>
          <w:szCs w:val="18"/>
          <w:lang w:val="en-AU"/>
        </w:rPr>
        <w:t>.</w:t>
      </w:r>
    </w:p>
    <w:p w14:paraId="3F070869" w14:textId="2A8D370A"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Times New Roman"/>
          <w:sz w:val="18"/>
          <w:szCs w:val="18"/>
          <w:lang w:val="en-AU"/>
        </w:rPr>
        <w:t>Advised Deputy Comptroller on three Special Projects with a total monetary impact of over $370M to New York City</w:t>
      </w:r>
    </w:p>
    <w:p w14:paraId="0BDA82EF" w14:textId="1EC0D3B6"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Century Schoolbook"/>
          <w:sz w:val="18"/>
          <w:szCs w:val="18"/>
          <w:lang w:val="en-AU"/>
        </w:rPr>
        <w:t>Develope</w:t>
      </w:r>
      <w:r w:rsidR="000D44FC">
        <w:rPr>
          <w:rFonts w:ascii="Book Antiqua" w:eastAsia="Times New Roman" w:hAnsi="Book Antiqua" w:cs="Century Schoolbook"/>
          <w:sz w:val="18"/>
          <w:szCs w:val="18"/>
          <w:lang w:val="en-AU"/>
        </w:rPr>
        <w:t xml:space="preserve">d </w:t>
      </w:r>
      <w:r w:rsidRPr="006E5043">
        <w:rPr>
          <w:rFonts w:ascii="Book Antiqua" w:eastAsia="Times New Roman" w:hAnsi="Book Antiqua" w:cs="Century Schoolbook"/>
          <w:sz w:val="18"/>
          <w:szCs w:val="18"/>
          <w:lang w:val="en-AU"/>
        </w:rPr>
        <w:t>a five-year strategic plan to grow the IT Audit staff by 50% and increase audit production by 140%</w:t>
      </w:r>
    </w:p>
    <w:p w14:paraId="58DDB5AF" w14:textId="6C5421C5"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Century Schoolbook"/>
          <w:sz w:val="18"/>
          <w:szCs w:val="18"/>
          <w:lang w:val="en-AU"/>
        </w:rPr>
        <w:t xml:space="preserve">Implemented Information Security audits as a business model across 140+ city </w:t>
      </w:r>
      <w:r w:rsidR="008E4846" w:rsidRPr="006E5043">
        <w:rPr>
          <w:rFonts w:ascii="Book Antiqua" w:eastAsia="Times New Roman" w:hAnsi="Book Antiqua" w:cs="Century Schoolbook"/>
          <w:sz w:val="18"/>
          <w:szCs w:val="18"/>
          <w:lang w:val="en-AU"/>
        </w:rPr>
        <w:t>agencies</w:t>
      </w:r>
      <w:r w:rsidR="000D6B83" w:rsidRPr="000D6B83">
        <w:rPr>
          <w:rFonts w:ascii="Book Antiqua" w:eastAsia="Times New Roman" w:hAnsi="Book Antiqua" w:cs="Century Schoolbook"/>
          <w:sz w:val="18"/>
          <w:szCs w:val="18"/>
          <w:lang w:val="en-AU"/>
        </w:rPr>
        <w:t xml:space="preserve"> </w:t>
      </w:r>
      <w:r w:rsidR="000D6B83">
        <w:rPr>
          <w:rFonts w:ascii="Book Antiqua" w:eastAsia="Times New Roman" w:hAnsi="Book Antiqua" w:cs="Century Schoolbook"/>
          <w:sz w:val="18"/>
          <w:szCs w:val="18"/>
          <w:lang w:val="en-AU"/>
        </w:rPr>
        <w:t xml:space="preserve">using ISO </w:t>
      </w:r>
      <w:proofErr w:type="gramStart"/>
      <w:r w:rsidR="000D6B83">
        <w:rPr>
          <w:rFonts w:ascii="Book Antiqua" w:eastAsia="Times New Roman" w:hAnsi="Book Antiqua" w:cs="Century Schoolbook"/>
          <w:sz w:val="18"/>
          <w:szCs w:val="18"/>
          <w:lang w:val="en-AU"/>
        </w:rPr>
        <w:t>27000</w:t>
      </w:r>
      <w:r w:rsidR="000D6B83">
        <w:rPr>
          <w:rFonts w:ascii="Book Antiqua" w:eastAsia="Times New Roman" w:hAnsi="Book Antiqua" w:cs="Century Schoolbook"/>
          <w:sz w:val="18"/>
          <w:szCs w:val="18"/>
          <w:lang w:val="en-AU"/>
        </w:rPr>
        <w:t>;</w:t>
      </w:r>
      <w:proofErr w:type="gramEnd"/>
      <w:r w:rsidRPr="006E5043">
        <w:rPr>
          <w:rFonts w:ascii="Book Antiqua" w:eastAsia="Times New Roman" w:hAnsi="Book Antiqua" w:cs="Century Schoolbook"/>
          <w:sz w:val="18"/>
          <w:szCs w:val="18"/>
          <w:lang w:val="en-AU"/>
        </w:rPr>
        <w:t xml:space="preserve"> ahead of other cities</w:t>
      </w:r>
    </w:p>
    <w:p w14:paraId="4C8FD084" w14:textId="31AB48EF"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Century Schoolbook"/>
          <w:sz w:val="18"/>
          <w:szCs w:val="18"/>
          <w:lang w:val="en-AU"/>
        </w:rPr>
        <w:t xml:space="preserve">Managed all IT audits involving Security, Network, and Post System </w:t>
      </w:r>
      <w:r w:rsidR="008E4846" w:rsidRPr="006E5043">
        <w:rPr>
          <w:rFonts w:ascii="Book Antiqua" w:eastAsia="Times New Roman" w:hAnsi="Book Antiqua" w:cs="Century Schoolbook"/>
          <w:sz w:val="18"/>
          <w:szCs w:val="18"/>
          <w:lang w:val="en-AU"/>
        </w:rPr>
        <w:t>Implementation</w:t>
      </w:r>
      <w:r w:rsidR="008E4846">
        <w:rPr>
          <w:rFonts w:ascii="Book Antiqua" w:eastAsia="Times New Roman" w:hAnsi="Book Antiqua" w:cs="Century Schoolbook"/>
          <w:sz w:val="18"/>
          <w:szCs w:val="18"/>
          <w:lang w:val="en-AU"/>
        </w:rPr>
        <w:t xml:space="preserve"> -</w:t>
      </w:r>
      <w:r w:rsidRPr="006E5043">
        <w:rPr>
          <w:rFonts w:ascii="Book Antiqua" w:eastAsia="Times New Roman" w:hAnsi="Book Antiqua" w:cs="Century Schoolbook"/>
          <w:sz w:val="18"/>
          <w:szCs w:val="18"/>
          <w:lang w:val="en-AU"/>
        </w:rPr>
        <w:t xml:space="preserve"> doubled audit production </w:t>
      </w:r>
    </w:p>
    <w:p w14:paraId="443F3EE8" w14:textId="17F942E5" w:rsidR="006E5043" w:rsidRPr="006E5043" w:rsidRDefault="006E5043" w:rsidP="00C20DA5">
      <w:pPr>
        <w:numPr>
          <w:ilvl w:val="0"/>
          <w:numId w:val="4"/>
        </w:numPr>
        <w:tabs>
          <w:tab w:val="left" w:pos="5760"/>
          <w:tab w:val="right" w:pos="9356"/>
        </w:tabs>
        <w:spacing w:after="0" w:line="240" w:lineRule="auto"/>
        <w:contextualSpacing/>
        <w:jc w:val="both"/>
        <w:rPr>
          <w:rFonts w:ascii="Book Antiqua" w:eastAsia="Times New Roman" w:hAnsi="Book Antiqua" w:cs="Arial"/>
          <w:sz w:val="18"/>
          <w:szCs w:val="18"/>
          <w:lang w:val="en-AU"/>
        </w:rPr>
      </w:pPr>
      <w:r w:rsidRPr="006E5043">
        <w:rPr>
          <w:rFonts w:ascii="Book Antiqua" w:eastAsia="Times New Roman" w:hAnsi="Book Antiqua" w:cs="Arial"/>
          <w:color w:val="000000"/>
          <w:sz w:val="18"/>
          <w:szCs w:val="18"/>
          <w:lang w:val="en-AU"/>
        </w:rPr>
        <w:t xml:space="preserve">Consulted with other audit Divisions on five audits within the Audit Bureau resulting in </w:t>
      </w:r>
      <w:r w:rsidR="005A7032">
        <w:rPr>
          <w:rFonts w:ascii="Book Antiqua" w:eastAsia="Times New Roman" w:hAnsi="Book Antiqua" w:cs="Arial"/>
          <w:color w:val="000000"/>
          <w:sz w:val="18"/>
          <w:szCs w:val="18"/>
          <w:lang w:val="en-AU"/>
        </w:rPr>
        <w:t xml:space="preserve">the </w:t>
      </w:r>
      <w:r w:rsidRPr="006E5043">
        <w:rPr>
          <w:rFonts w:ascii="Book Antiqua" w:eastAsia="Times New Roman" w:hAnsi="Book Antiqua" w:cs="Arial"/>
          <w:color w:val="000000"/>
          <w:sz w:val="18"/>
          <w:szCs w:val="18"/>
          <w:lang w:val="en-AU"/>
        </w:rPr>
        <w:t>closure o</w:t>
      </w:r>
      <w:r w:rsidR="005A7032">
        <w:rPr>
          <w:rFonts w:ascii="Book Antiqua" w:eastAsia="Times New Roman" w:hAnsi="Book Antiqua" w:cs="Arial"/>
          <w:color w:val="000000"/>
          <w:sz w:val="18"/>
          <w:szCs w:val="18"/>
          <w:lang w:val="en-AU"/>
        </w:rPr>
        <w:t>f</w:t>
      </w:r>
      <w:r w:rsidRPr="006E5043">
        <w:rPr>
          <w:rFonts w:ascii="Book Antiqua" w:eastAsia="Times New Roman" w:hAnsi="Book Antiqua" w:cs="Arial"/>
          <w:color w:val="000000"/>
          <w:sz w:val="18"/>
          <w:szCs w:val="18"/>
          <w:lang w:val="en-AU"/>
        </w:rPr>
        <w:t xml:space="preserve"> all technical issues</w:t>
      </w:r>
    </w:p>
    <w:p w14:paraId="495D13C9" w14:textId="2C936D88"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Century Schoolbook"/>
          <w:sz w:val="18"/>
          <w:szCs w:val="18"/>
          <w:lang w:val="en-AU"/>
        </w:rPr>
        <w:t xml:space="preserve">Directed use of digital dashboards with data visualization for reporting; became </w:t>
      </w:r>
      <w:r w:rsidR="006F36A2">
        <w:rPr>
          <w:rFonts w:ascii="Book Antiqua" w:eastAsia="Times New Roman" w:hAnsi="Book Antiqua" w:cs="Century Schoolbook"/>
          <w:sz w:val="18"/>
          <w:szCs w:val="18"/>
          <w:lang w:val="en-AU"/>
        </w:rPr>
        <w:t xml:space="preserve">the </w:t>
      </w:r>
      <w:r w:rsidRPr="006E5043">
        <w:rPr>
          <w:rFonts w:ascii="Book Antiqua" w:eastAsia="Times New Roman" w:hAnsi="Book Antiqua" w:cs="Century Schoolbook"/>
          <w:sz w:val="18"/>
          <w:szCs w:val="18"/>
          <w:lang w:val="en-AU"/>
        </w:rPr>
        <w:t>standard for all other Audit Divisions</w:t>
      </w:r>
    </w:p>
    <w:p w14:paraId="12CCE721" w14:textId="53D77198" w:rsidR="006E5043" w:rsidRPr="006E5043" w:rsidRDefault="006E5043" w:rsidP="00C20DA5">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sidRPr="006E5043">
        <w:rPr>
          <w:rFonts w:ascii="Book Antiqua" w:eastAsia="Times New Roman" w:hAnsi="Book Antiqua" w:cs="Century Schoolbook"/>
          <w:sz w:val="18"/>
          <w:szCs w:val="18"/>
          <w:lang w:val="en-AU"/>
        </w:rPr>
        <w:t>Created an IT mentoring plan for staff, and validated their compliance with minimum CPE requirements</w:t>
      </w:r>
    </w:p>
    <w:p w14:paraId="59CBA00C" w14:textId="68B40DF4" w:rsidR="006E5043" w:rsidRPr="006E5043" w:rsidRDefault="006E5043" w:rsidP="006E5043">
      <w:pPr>
        <w:spacing w:after="0" w:line="216" w:lineRule="auto"/>
        <w:rPr>
          <w:rFonts w:ascii="Book Antiqua" w:eastAsia="Times New Roman" w:hAnsi="Book Antiqua" w:cs="Century Schoolbook"/>
          <w:sz w:val="16"/>
          <w:szCs w:val="16"/>
          <w:lang w:val="en-AU"/>
        </w:rPr>
      </w:pPr>
    </w:p>
    <w:p w14:paraId="73C7DC00" w14:textId="5A136AA4" w:rsidR="006E5043" w:rsidRPr="006E5043" w:rsidRDefault="006E5043" w:rsidP="006E5043">
      <w:pPr>
        <w:tabs>
          <w:tab w:val="left" w:pos="7200"/>
        </w:tabs>
        <w:spacing w:after="0" w:line="216" w:lineRule="auto"/>
        <w:rPr>
          <w:rFonts w:ascii="Book Antiqua" w:eastAsia="Times New Roman" w:hAnsi="Book Antiqua" w:cs="Arial"/>
          <w:color w:val="000000"/>
          <w:spacing w:val="-4"/>
          <w:lang w:val="en-AU"/>
        </w:rPr>
      </w:pPr>
      <w:r w:rsidRPr="006E5043">
        <w:rPr>
          <w:rFonts w:ascii="Book Antiqua" w:eastAsia="Times New Roman" w:hAnsi="Book Antiqua" w:cs="Arial"/>
          <w:smallCaps/>
          <w:color w:val="000000"/>
          <w:spacing w:val="-4"/>
          <w:lang w:val="en-AU"/>
        </w:rPr>
        <w:t xml:space="preserve">State University of New York (SUNY) Maritime </w:t>
      </w:r>
      <w:proofErr w:type="gramStart"/>
      <w:r w:rsidRPr="006E5043">
        <w:rPr>
          <w:rFonts w:ascii="Book Antiqua" w:eastAsia="Times New Roman" w:hAnsi="Book Antiqua" w:cs="Arial"/>
          <w:smallCaps/>
          <w:color w:val="000000"/>
          <w:spacing w:val="-4"/>
          <w:lang w:val="en-AU"/>
        </w:rPr>
        <w:t xml:space="preserve">College  </w:t>
      </w:r>
      <w:r w:rsidRPr="006E5043">
        <w:rPr>
          <w:rFonts w:ascii="Book Antiqua" w:eastAsia="Times New Roman" w:hAnsi="Book Antiqua" w:cs="Arial"/>
          <w:smallCaps/>
          <w:color w:val="000000"/>
          <w:spacing w:val="-4"/>
          <w:lang w:val="en-AU"/>
        </w:rPr>
        <w:tab/>
      </w:r>
      <w:proofErr w:type="gramEnd"/>
      <w:r w:rsidRPr="006E5043">
        <w:rPr>
          <w:rFonts w:ascii="Book Antiqua" w:eastAsia="Times New Roman" w:hAnsi="Book Antiqua" w:cs="Arial"/>
          <w:smallCaps/>
          <w:color w:val="000000"/>
          <w:spacing w:val="-4"/>
          <w:lang w:val="en-AU"/>
        </w:rPr>
        <w:t>Apr</w:t>
      </w:r>
      <w:r w:rsidRPr="006E5043">
        <w:rPr>
          <w:rFonts w:ascii="Book Antiqua" w:eastAsia="Times New Roman" w:hAnsi="Book Antiqua" w:cs="Arial"/>
          <w:color w:val="000000"/>
          <w:spacing w:val="-4"/>
          <w:lang w:val="en-AU"/>
        </w:rPr>
        <w:t xml:space="preserve"> 2013 – </w:t>
      </w:r>
      <w:r w:rsidRPr="006E5043">
        <w:rPr>
          <w:rFonts w:ascii="Book Antiqua" w:eastAsia="Times New Roman" w:hAnsi="Book Antiqua" w:cs="Arial"/>
          <w:smallCaps/>
          <w:color w:val="000000"/>
          <w:spacing w:val="-4"/>
          <w:lang w:val="en-AU"/>
        </w:rPr>
        <w:t>Sep</w:t>
      </w:r>
      <w:r w:rsidRPr="006E5043">
        <w:rPr>
          <w:rFonts w:ascii="Book Antiqua" w:eastAsia="Times New Roman" w:hAnsi="Book Antiqua" w:cs="Arial"/>
          <w:color w:val="000000"/>
          <w:spacing w:val="-4"/>
          <w:lang w:val="en-AU"/>
        </w:rPr>
        <w:t xml:space="preserve"> 2014</w:t>
      </w:r>
    </w:p>
    <w:p w14:paraId="554FDE90" w14:textId="6EEBC0D4" w:rsidR="006E5043" w:rsidRPr="006E5043" w:rsidRDefault="006E5043" w:rsidP="006E5043">
      <w:pPr>
        <w:spacing w:before="40" w:after="0" w:line="216" w:lineRule="auto"/>
        <w:rPr>
          <w:rFonts w:ascii="Book Antiqua" w:eastAsia="Times New Roman" w:hAnsi="Book Antiqua" w:cs="Arial"/>
          <w:smallCaps/>
          <w:color w:val="000000"/>
          <w:spacing w:val="-4"/>
          <w:lang w:val="en-AU"/>
        </w:rPr>
      </w:pPr>
      <w:r w:rsidRPr="006E5043">
        <w:rPr>
          <w:rFonts w:ascii="Book Antiqua" w:eastAsia="Times New Roman" w:hAnsi="Book Antiqua" w:cs="Arial"/>
          <w:b/>
          <w:smallCaps/>
          <w:color w:val="000000"/>
          <w:spacing w:val="-4"/>
          <w:lang w:val="en-AU"/>
        </w:rPr>
        <w:t xml:space="preserve">Deputy Chief Information Officer </w:t>
      </w:r>
    </w:p>
    <w:p w14:paraId="5B556270" w14:textId="3E069BC8" w:rsidR="00E17BF2" w:rsidRPr="003E6606" w:rsidRDefault="00E17BF2" w:rsidP="00E17BF2">
      <w:pPr>
        <w:spacing w:after="0" w:line="216" w:lineRule="auto"/>
        <w:jc w:val="both"/>
        <w:rPr>
          <w:rFonts w:ascii="Book Antiqua" w:eastAsia="Times New Roman" w:hAnsi="Book Antiqua" w:cs="Arial"/>
          <w:spacing w:val="-6"/>
          <w:sz w:val="18"/>
          <w:szCs w:val="18"/>
          <w:lang w:val="en-AU"/>
        </w:rPr>
      </w:pPr>
      <w:r>
        <w:rPr>
          <w:rFonts w:ascii="Book Antiqua" w:eastAsia="Times New Roman" w:hAnsi="Book Antiqua" w:cs="Century Schoolbook"/>
          <w:sz w:val="18"/>
          <w:szCs w:val="18"/>
          <w:lang w:val="en-AU"/>
        </w:rPr>
        <w:t xml:space="preserve">Align </w:t>
      </w:r>
      <w:r w:rsidRPr="006E5043">
        <w:rPr>
          <w:rFonts w:ascii="Book Antiqua" w:eastAsia="Times New Roman" w:hAnsi="Book Antiqua" w:cs="Century Schoolbook"/>
          <w:sz w:val="18"/>
          <w:szCs w:val="18"/>
          <w:lang w:val="en-AU"/>
        </w:rPr>
        <w:t>the IT strateg</w:t>
      </w:r>
      <w:r>
        <w:rPr>
          <w:rFonts w:ascii="Book Antiqua" w:eastAsia="Times New Roman" w:hAnsi="Book Antiqua" w:cs="Century Schoolbook"/>
          <w:sz w:val="18"/>
          <w:szCs w:val="18"/>
          <w:lang w:val="en-AU"/>
        </w:rPr>
        <w:t>y</w:t>
      </w:r>
      <w:r w:rsidRPr="006E5043">
        <w:rPr>
          <w:rFonts w:ascii="Book Antiqua" w:eastAsia="Times New Roman" w:hAnsi="Book Antiqua" w:cs="Century Schoolbook"/>
          <w:sz w:val="18"/>
          <w:szCs w:val="18"/>
          <w:lang w:val="en-AU"/>
        </w:rPr>
        <w:t xml:space="preserve"> </w:t>
      </w:r>
      <w:r>
        <w:rPr>
          <w:rFonts w:ascii="Book Antiqua" w:eastAsia="Times New Roman" w:hAnsi="Book Antiqua" w:cs="Century Schoolbook"/>
          <w:sz w:val="18"/>
          <w:szCs w:val="18"/>
          <w:lang w:val="en-AU"/>
        </w:rPr>
        <w:t>with the business strategy</w:t>
      </w:r>
      <w:r w:rsidRPr="006E5043">
        <w:rPr>
          <w:rFonts w:ascii="Book Antiqua" w:eastAsia="Times New Roman" w:hAnsi="Book Antiqua" w:cs="Century Schoolbook"/>
          <w:sz w:val="18"/>
          <w:szCs w:val="18"/>
          <w:lang w:val="en-AU"/>
        </w:rPr>
        <w:t xml:space="preserve">. </w:t>
      </w:r>
      <w:r>
        <w:rPr>
          <w:rFonts w:ascii="Book Antiqua" w:eastAsia="Times New Roman" w:hAnsi="Book Antiqua" w:cs="Century Schoolbook"/>
          <w:sz w:val="18"/>
          <w:szCs w:val="18"/>
          <w:lang w:val="en-AU"/>
        </w:rPr>
        <w:t xml:space="preserve">Manage the IT portfolio. </w:t>
      </w:r>
      <w:r w:rsidRPr="006E5043">
        <w:rPr>
          <w:rFonts w:ascii="Book Antiqua" w:eastAsia="Times New Roman" w:hAnsi="Book Antiqua" w:cs="Century Schoolbook"/>
          <w:sz w:val="18"/>
          <w:szCs w:val="18"/>
          <w:lang w:val="en-AU"/>
        </w:rPr>
        <w:t>Develop short-</w:t>
      </w:r>
      <w:r>
        <w:rPr>
          <w:rFonts w:ascii="Book Antiqua" w:eastAsia="Times New Roman" w:hAnsi="Book Antiqua" w:cs="Century Schoolbook"/>
          <w:sz w:val="18"/>
          <w:szCs w:val="18"/>
          <w:lang w:val="en-AU"/>
        </w:rPr>
        <w:t xml:space="preserve"> </w:t>
      </w:r>
      <w:r w:rsidRPr="006E5043">
        <w:rPr>
          <w:rFonts w:ascii="Book Antiqua" w:eastAsia="Times New Roman" w:hAnsi="Book Antiqua" w:cs="Century Schoolbook"/>
          <w:sz w:val="18"/>
          <w:szCs w:val="18"/>
          <w:lang w:val="en-AU"/>
        </w:rPr>
        <w:t xml:space="preserve">and long-term </w:t>
      </w:r>
      <w:r>
        <w:rPr>
          <w:rFonts w:ascii="Book Antiqua" w:eastAsia="Times New Roman" w:hAnsi="Book Antiqua" w:cs="Century Schoolbook"/>
          <w:sz w:val="18"/>
          <w:szCs w:val="18"/>
          <w:lang w:val="en-AU"/>
        </w:rPr>
        <w:t xml:space="preserve">department </w:t>
      </w:r>
      <w:r w:rsidRPr="006E5043">
        <w:rPr>
          <w:rFonts w:ascii="Book Antiqua" w:eastAsia="Times New Roman" w:hAnsi="Book Antiqua" w:cs="Century Schoolbook"/>
          <w:sz w:val="18"/>
          <w:szCs w:val="18"/>
          <w:lang w:val="en-AU"/>
        </w:rPr>
        <w:t>goals. Manage day-to-day operations of the College's Information and Instructional Technologies</w:t>
      </w:r>
      <w:r w:rsidRPr="006E5043">
        <w:rPr>
          <w:rFonts w:ascii="Book Antiqua" w:eastAsia="Times New Roman" w:hAnsi="Book Antiqua" w:cs="Arial"/>
          <w:sz w:val="18"/>
          <w:szCs w:val="18"/>
          <w:lang w:val="en-AU"/>
        </w:rPr>
        <w:t>.</w:t>
      </w:r>
      <w:r w:rsidRPr="006E5043">
        <w:rPr>
          <w:rFonts w:ascii="Arial" w:eastAsia="Times New Roman" w:hAnsi="Arial" w:cs="Arial"/>
          <w:sz w:val="18"/>
          <w:szCs w:val="18"/>
          <w:lang w:val="en-AU"/>
        </w:rPr>
        <w:t xml:space="preserve"> </w:t>
      </w:r>
      <w:r w:rsidRPr="006E5043">
        <w:rPr>
          <w:rFonts w:ascii="Book Antiqua" w:eastAsia="Times New Roman" w:hAnsi="Book Antiqua" w:cs="Arial"/>
          <w:spacing w:val="-6"/>
          <w:sz w:val="18"/>
          <w:szCs w:val="18"/>
          <w:lang w:val="en-AU"/>
        </w:rPr>
        <w:t xml:space="preserve">Provide oversight of </w:t>
      </w:r>
      <w:r>
        <w:rPr>
          <w:rFonts w:ascii="Book Antiqua" w:eastAsia="Times New Roman" w:hAnsi="Book Antiqua" w:cs="Arial"/>
          <w:spacing w:val="-6"/>
          <w:sz w:val="18"/>
          <w:szCs w:val="18"/>
          <w:lang w:val="en-AU"/>
        </w:rPr>
        <w:t xml:space="preserve">all </w:t>
      </w:r>
      <w:r w:rsidRPr="006E5043">
        <w:rPr>
          <w:rFonts w:ascii="Book Antiqua" w:eastAsia="Times New Roman" w:hAnsi="Book Antiqua" w:cs="Arial"/>
          <w:spacing w:val="-6"/>
          <w:sz w:val="18"/>
          <w:szCs w:val="18"/>
          <w:lang w:val="en-AU"/>
        </w:rPr>
        <w:t xml:space="preserve">IT sections to include Network Infrastructure, </w:t>
      </w:r>
      <w:r>
        <w:rPr>
          <w:rFonts w:ascii="Book Antiqua" w:eastAsia="Times New Roman" w:hAnsi="Book Antiqua" w:cs="Arial"/>
          <w:spacing w:val="-6"/>
          <w:sz w:val="18"/>
          <w:szCs w:val="18"/>
          <w:lang w:val="en-AU"/>
        </w:rPr>
        <w:t>Application</w:t>
      </w:r>
      <w:r w:rsidRPr="006E5043">
        <w:rPr>
          <w:rFonts w:ascii="Book Antiqua" w:eastAsia="Times New Roman" w:hAnsi="Book Antiqua" w:cs="Arial"/>
          <w:spacing w:val="-6"/>
          <w:sz w:val="18"/>
          <w:szCs w:val="18"/>
          <w:lang w:val="en-AU"/>
        </w:rPr>
        <w:t xml:space="preserve"> Development, Enterprise Administration, </w:t>
      </w:r>
      <w:r>
        <w:rPr>
          <w:rFonts w:ascii="Book Antiqua" w:eastAsia="Times New Roman" w:hAnsi="Book Antiqua" w:cs="Arial"/>
          <w:spacing w:val="-6"/>
          <w:sz w:val="18"/>
          <w:szCs w:val="18"/>
          <w:lang w:val="en-AU"/>
        </w:rPr>
        <w:t>Service</w:t>
      </w:r>
      <w:r w:rsidRPr="006E5043">
        <w:rPr>
          <w:rFonts w:ascii="Book Antiqua" w:eastAsia="Times New Roman" w:hAnsi="Book Antiqua" w:cs="Arial"/>
          <w:spacing w:val="-6"/>
          <w:sz w:val="18"/>
          <w:szCs w:val="18"/>
          <w:lang w:val="en-AU"/>
        </w:rPr>
        <w:t xml:space="preserve"> Desk, and IT Project Management. </w:t>
      </w:r>
      <w:r>
        <w:rPr>
          <w:rFonts w:ascii="Book Antiqua" w:eastAsia="Times New Roman" w:hAnsi="Book Antiqua" w:cs="Arial"/>
          <w:spacing w:val="-6"/>
          <w:sz w:val="18"/>
          <w:szCs w:val="18"/>
          <w:lang w:val="en-AU"/>
        </w:rPr>
        <w:t>Lead the</w:t>
      </w:r>
      <w:r w:rsidRPr="006E5043">
        <w:rPr>
          <w:rFonts w:ascii="Book Antiqua" w:eastAsia="Times New Roman" w:hAnsi="Book Antiqua" w:cs="Arial"/>
          <w:spacing w:val="-6"/>
          <w:sz w:val="18"/>
          <w:szCs w:val="18"/>
          <w:lang w:val="en-AU"/>
        </w:rPr>
        <w:t xml:space="preserve"> Information Security Program to include Disaster Recovery (DR).   </w:t>
      </w:r>
      <w:r>
        <w:rPr>
          <w:rFonts w:ascii="Book Antiqua" w:eastAsia="Times New Roman" w:hAnsi="Book Antiqua" w:cs="Arial"/>
          <w:spacing w:val="-6"/>
          <w:sz w:val="18"/>
          <w:szCs w:val="18"/>
          <w:lang w:val="en-AU"/>
        </w:rPr>
        <w:t xml:space="preserve">Serve </w:t>
      </w:r>
      <w:r w:rsidRPr="006E5043">
        <w:rPr>
          <w:rFonts w:ascii="Book Antiqua" w:eastAsia="Times New Roman" w:hAnsi="Book Antiqua" w:cs="Arial"/>
          <w:spacing w:val="-6"/>
          <w:sz w:val="18"/>
          <w:szCs w:val="18"/>
          <w:lang w:val="en-AU"/>
        </w:rPr>
        <w:t>as Information Security Officer (ISO), Project Management Officer</w:t>
      </w:r>
      <w:r>
        <w:rPr>
          <w:rFonts w:ascii="Book Antiqua" w:eastAsia="Times New Roman" w:hAnsi="Book Antiqua" w:cs="Arial"/>
          <w:spacing w:val="-6"/>
          <w:sz w:val="18"/>
          <w:szCs w:val="18"/>
          <w:lang w:val="en-AU"/>
        </w:rPr>
        <w:t xml:space="preserve"> (PMO)</w:t>
      </w:r>
      <w:r w:rsidRPr="006E5043">
        <w:rPr>
          <w:rFonts w:ascii="Book Antiqua" w:eastAsia="Times New Roman" w:hAnsi="Book Antiqua" w:cs="Arial"/>
          <w:spacing w:val="-6"/>
          <w:sz w:val="18"/>
          <w:szCs w:val="18"/>
          <w:lang w:val="en-AU"/>
        </w:rPr>
        <w:t>, and IT Budget Officer</w:t>
      </w:r>
      <w:r>
        <w:rPr>
          <w:rFonts w:ascii="Book Antiqua" w:eastAsia="Times New Roman" w:hAnsi="Book Antiqua" w:cs="Arial"/>
          <w:spacing w:val="-6"/>
          <w:sz w:val="18"/>
          <w:szCs w:val="18"/>
          <w:lang w:val="en-AU"/>
        </w:rPr>
        <w:t xml:space="preserve"> (ITBO)</w:t>
      </w:r>
      <w:r w:rsidRPr="006E5043">
        <w:rPr>
          <w:rFonts w:ascii="Book Antiqua" w:eastAsia="Times New Roman" w:hAnsi="Book Antiqua" w:cs="Arial"/>
          <w:spacing w:val="-6"/>
          <w:sz w:val="18"/>
          <w:szCs w:val="18"/>
          <w:lang w:val="en-AU"/>
        </w:rPr>
        <w:t xml:space="preserve">. </w:t>
      </w:r>
      <w:r w:rsidRPr="003E6606">
        <w:rPr>
          <w:rFonts w:ascii="Book Antiqua" w:eastAsia="Times New Roman" w:hAnsi="Book Antiqua" w:cs="Arial"/>
          <w:spacing w:val="-6"/>
          <w:sz w:val="18"/>
          <w:szCs w:val="18"/>
          <w:lang w:val="en-AU"/>
        </w:rPr>
        <w:t>Serve as a member of the SUNY Council of CIOs and the SUNY Information Security Consortium</w:t>
      </w:r>
      <w:r>
        <w:rPr>
          <w:rFonts w:ascii="Book Antiqua" w:eastAsia="Times New Roman" w:hAnsi="Book Antiqua" w:cs="Arial"/>
          <w:spacing w:val="-6"/>
          <w:sz w:val="18"/>
          <w:szCs w:val="18"/>
          <w:lang w:val="en-AU"/>
        </w:rPr>
        <w:t>.</w:t>
      </w:r>
    </w:p>
    <w:p w14:paraId="6C178E17" w14:textId="7089D957" w:rsidR="00156BB3" w:rsidRPr="006E5043" w:rsidRDefault="00156BB3" w:rsidP="00156BB3">
      <w:pPr>
        <w:numPr>
          <w:ilvl w:val="0"/>
          <w:numId w:val="4"/>
        </w:numPr>
        <w:spacing w:after="0" w:line="240" w:lineRule="auto"/>
        <w:ind w:right="-50"/>
        <w:contextualSpacing/>
        <w:jc w:val="both"/>
        <w:rPr>
          <w:rFonts w:ascii="Book Antiqua" w:eastAsia="Times New Roman" w:hAnsi="Book Antiqua" w:cs="Arial"/>
          <w:smallCaps/>
          <w:color w:val="000000"/>
          <w:spacing w:val="-4"/>
          <w:sz w:val="18"/>
          <w:szCs w:val="18"/>
          <w:lang w:val="en-AU"/>
        </w:rPr>
      </w:pPr>
      <w:r>
        <w:rPr>
          <w:rFonts w:ascii="Book Antiqua" w:eastAsia="Times New Roman" w:hAnsi="Book Antiqua" w:cs="Arial"/>
          <w:spacing w:val="-6"/>
          <w:sz w:val="18"/>
          <w:szCs w:val="18"/>
          <w:lang w:val="en-AU"/>
        </w:rPr>
        <w:t>Implemented</w:t>
      </w:r>
      <w:r w:rsidRPr="006E5043">
        <w:rPr>
          <w:rFonts w:ascii="Book Antiqua" w:eastAsia="Times New Roman" w:hAnsi="Book Antiqua" w:cs="Arial"/>
          <w:spacing w:val="-6"/>
          <w:sz w:val="18"/>
          <w:szCs w:val="18"/>
          <w:lang w:val="en-AU"/>
        </w:rPr>
        <w:t xml:space="preserve"> the </w:t>
      </w:r>
      <w:r w:rsidR="00052E09">
        <w:rPr>
          <w:rFonts w:ascii="Book Antiqua" w:eastAsia="Times New Roman" w:hAnsi="Book Antiqua" w:cs="Arial"/>
          <w:spacing w:val="-6"/>
          <w:sz w:val="18"/>
          <w:szCs w:val="18"/>
          <w:lang w:val="en-AU"/>
        </w:rPr>
        <w:t>NIST/</w:t>
      </w:r>
      <w:r w:rsidR="000D6B83">
        <w:rPr>
          <w:rFonts w:ascii="Book Antiqua" w:eastAsia="Times New Roman" w:hAnsi="Book Antiqua" w:cs="Arial"/>
          <w:spacing w:val="-6"/>
          <w:sz w:val="18"/>
          <w:szCs w:val="18"/>
          <w:lang w:val="en-AU"/>
        </w:rPr>
        <w:t xml:space="preserve">ISO 27000-based </w:t>
      </w:r>
      <w:r w:rsidRPr="006E5043">
        <w:rPr>
          <w:rFonts w:ascii="Book Antiqua" w:eastAsia="Times New Roman" w:hAnsi="Book Antiqua" w:cs="Arial"/>
          <w:spacing w:val="-6"/>
          <w:sz w:val="18"/>
          <w:szCs w:val="18"/>
          <w:lang w:val="en-AU"/>
        </w:rPr>
        <w:t xml:space="preserve">campus-wide Information Security Program; among the first of 64 SUNY Colleges to do so </w:t>
      </w:r>
    </w:p>
    <w:p w14:paraId="6F361FEB" w14:textId="6A21F367" w:rsidR="00DE2629" w:rsidRPr="003E6606" w:rsidRDefault="00DE2629" w:rsidP="00DE2629">
      <w:pPr>
        <w:numPr>
          <w:ilvl w:val="0"/>
          <w:numId w:val="4"/>
        </w:numPr>
        <w:spacing w:after="0" w:line="240" w:lineRule="auto"/>
        <w:ind w:right="-50"/>
        <w:contextualSpacing/>
        <w:jc w:val="both"/>
        <w:rPr>
          <w:rFonts w:ascii="Book Antiqua" w:eastAsia="Times New Roman" w:hAnsi="Book Antiqua" w:cs="Arial"/>
          <w:sz w:val="18"/>
          <w:szCs w:val="18"/>
          <w:lang w:val="en-AU"/>
        </w:rPr>
      </w:pPr>
      <w:r w:rsidRPr="003E6606">
        <w:rPr>
          <w:rFonts w:ascii="Book Antiqua" w:eastAsia="Times New Roman" w:hAnsi="Book Antiqua" w:cs="Arial"/>
          <w:sz w:val="18"/>
          <w:szCs w:val="18"/>
          <w:lang w:val="en-AU"/>
        </w:rPr>
        <w:t>Conducted security assessment</w:t>
      </w:r>
      <w:r>
        <w:rPr>
          <w:rFonts w:ascii="Book Antiqua" w:eastAsia="Times New Roman" w:hAnsi="Book Antiqua" w:cs="Arial"/>
          <w:sz w:val="18"/>
          <w:szCs w:val="18"/>
          <w:lang w:val="en-AU"/>
        </w:rPr>
        <w:t>s</w:t>
      </w:r>
      <w:r w:rsidRPr="003E6606">
        <w:rPr>
          <w:rFonts w:ascii="Book Antiqua" w:eastAsia="Times New Roman" w:hAnsi="Book Antiqua" w:cs="Arial"/>
          <w:sz w:val="18"/>
          <w:szCs w:val="18"/>
          <w:lang w:val="en-AU"/>
        </w:rPr>
        <w:t xml:space="preserve"> IAW </w:t>
      </w:r>
      <w:r w:rsidR="00052E09">
        <w:rPr>
          <w:rFonts w:ascii="Book Antiqua" w:eastAsia="Times New Roman" w:hAnsi="Book Antiqua" w:cs="Arial"/>
          <w:sz w:val="18"/>
          <w:szCs w:val="18"/>
          <w:lang w:val="en-AU"/>
        </w:rPr>
        <w:t xml:space="preserve">NIST and </w:t>
      </w:r>
      <w:r w:rsidRPr="003E6606">
        <w:rPr>
          <w:rFonts w:ascii="Book Antiqua" w:eastAsia="Times New Roman" w:hAnsi="Book Antiqua" w:cs="Arial"/>
          <w:sz w:val="18"/>
          <w:szCs w:val="18"/>
          <w:lang w:val="en-AU"/>
        </w:rPr>
        <w:t>ISO 27001</w:t>
      </w:r>
      <w:r>
        <w:rPr>
          <w:rFonts w:ascii="Book Antiqua" w:eastAsia="Times New Roman" w:hAnsi="Book Antiqua" w:cs="Arial"/>
          <w:sz w:val="18"/>
          <w:szCs w:val="18"/>
          <w:lang w:val="en-AU"/>
        </w:rPr>
        <w:t xml:space="preserve">, </w:t>
      </w:r>
      <w:r w:rsidRPr="003E6606">
        <w:rPr>
          <w:rFonts w:ascii="Book Antiqua" w:eastAsia="Times New Roman" w:hAnsi="Book Antiqua" w:cs="Arial"/>
          <w:sz w:val="18"/>
          <w:szCs w:val="18"/>
          <w:lang w:val="en-AU"/>
        </w:rPr>
        <w:t>P</w:t>
      </w:r>
      <w:r>
        <w:rPr>
          <w:rFonts w:ascii="Book Antiqua" w:eastAsia="Times New Roman" w:hAnsi="Book Antiqua" w:cs="Arial"/>
          <w:sz w:val="18"/>
          <w:szCs w:val="18"/>
          <w:lang w:val="en-AU"/>
        </w:rPr>
        <w:t>CI</w:t>
      </w:r>
      <w:r w:rsidRPr="003E6606">
        <w:rPr>
          <w:rFonts w:ascii="Book Antiqua" w:eastAsia="Times New Roman" w:hAnsi="Book Antiqua" w:cs="Arial"/>
          <w:sz w:val="18"/>
          <w:szCs w:val="18"/>
          <w:lang w:val="en-AU"/>
        </w:rPr>
        <w:t>-DSS</w:t>
      </w:r>
      <w:r>
        <w:rPr>
          <w:rFonts w:ascii="Book Antiqua" w:eastAsia="Times New Roman" w:hAnsi="Book Antiqua" w:cs="Arial"/>
          <w:sz w:val="18"/>
          <w:szCs w:val="18"/>
          <w:lang w:val="en-AU"/>
        </w:rPr>
        <w:t>,</w:t>
      </w:r>
      <w:r w:rsidRPr="003E6606">
        <w:rPr>
          <w:rFonts w:ascii="Book Antiqua" w:eastAsia="Times New Roman" w:hAnsi="Book Antiqua" w:cs="Arial"/>
          <w:sz w:val="18"/>
          <w:szCs w:val="18"/>
          <w:lang w:val="en-AU"/>
        </w:rPr>
        <w:t xml:space="preserve"> HIPPA</w:t>
      </w:r>
      <w:r>
        <w:rPr>
          <w:rFonts w:ascii="Book Antiqua" w:eastAsia="Times New Roman" w:hAnsi="Book Antiqua" w:cs="Arial"/>
          <w:sz w:val="18"/>
          <w:szCs w:val="18"/>
          <w:lang w:val="en-AU"/>
        </w:rPr>
        <w:t>, and FERPA</w:t>
      </w:r>
      <w:r w:rsidRPr="003E6606">
        <w:rPr>
          <w:rFonts w:ascii="Book Antiqua" w:eastAsia="Times New Roman" w:hAnsi="Book Antiqua" w:cs="Arial"/>
          <w:sz w:val="18"/>
          <w:szCs w:val="18"/>
          <w:lang w:val="en-AU"/>
        </w:rPr>
        <w:t xml:space="preserve"> compliance requirements</w:t>
      </w:r>
    </w:p>
    <w:p w14:paraId="33AE2BAF" w14:textId="77777777" w:rsidR="00013126" w:rsidRPr="00C20DA5" w:rsidRDefault="00013126" w:rsidP="00013126">
      <w:pPr>
        <w:pStyle w:val="ListParagraph"/>
        <w:numPr>
          <w:ilvl w:val="0"/>
          <w:numId w:val="4"/>
        </w:numPr>
        <w:spacing w:after="0" w:line="216" w:lineRule="auto"/>
        <w:ind w:right="-50"/>
        <w:jc w:val="both"/>
        <w:rPr>
          <w:rFonts w:ascii="Book Antiqua" w:hAnsi="Book Antiqua" w:cs="Arial"/>
          <w:smallCaps/>
          <w:color w:val="000000"/>
          <w:spacing w:val="-4"/>
          <w:sz w:val="18"/>
          <w:szCs w:val="18"/>
        </w:rPr>
      </w:pPr>
      <w:r w:rsidRPr="00C20DA5">
        <w:rPr>
          <w:rFonts w:ascii="Book Antiqua" w:hAnsi="Book Antiqua"/>
          <w:sz w:val="18"/>
          <w:szCs w:val="18"/>
        </w:rPr>
        <w:t xml:space="preserve">Presented </w:t>
      </w:r>
      <w:r>
        <w:rPr>
          <w:rFonts w:ascii="Book Antiqua" w:hAnsi="Book Antiqua"/>
          <w:sz w:val="18"/>
          <w:szCs w:val="18"/>
        </w:rPr>
        <w:t xml:space="preserve">weekly reports of </w:t>
      </w:r>
      <w:r w:rsidRPr="00C20DA5">
        <w:rPr>
          <w:rFonts w:ascii="Book Antiqua" w:hAnsi="Book Antiqua"/>
          <w:sz w:val="18"/>
          <w:szCs w:val="18"/>
        </w:rPr>
        <w:t>metrics and trend analysis of attack types, volume, and source locations to Sr. Executives</w:t>
      </w:r>
    </w:p>
    <w:p w14:paraId="3BCEAC0B" w14:textId="77777777" w:rsidR="00013126" w:rsidRPr="00C20DA5" w:rsidRDefault="00013126" w:rsidP="00013126">
      <w:pPr>
        <w:numPr>
          <w:ilvl w:val="0"/>
          <w:numId w:val="4"/>
        </w:numPr>
        <w:spacing w:after="0" w:line="240" w:lineRule="auto"/>
        <w:ind w:right="-50"/>
        <w:contextualSpacing/>
        <w:jc w:val="both"/>
        <w:rPr>
          <w:rFonts w:ascii="Book Antiqua" w:eastAsia="Times New Roman" w:hAnsi="Book Antiqua" w:cs="Arial"/>
          <w:smallCaps/>
          <w:spacing w:val="-4"/>
          <w:sz w:val="18"/>
          <w:szCs w:val="18"/>
          <w:lang w:val="en-AU"/>
        </w:rPr>
      </w:pPr>
      <w:r w:rsidRPr="00C20DA5">
        <w:rPr>
          <w:rFonts w:ascii="Book Antiqua" w:eastAsia="Times New Roman" w:hAnsi="Book Antiqua" w:cs="Arial"/>
          <w:sz w:val="18"/>
          <w:szCs w:val="18"/>
          <w:lang w:val="en-AU"/>
        </w:rPr>
        <w:t>Ensured timely submission of security progress reports, incidents, and updates to the SUNY CISO</w:t>
      </w:r>
    </w:p>
    <w:p w14:paraId="55FEA666" w14:textId="77777777" w:rsidR="00DE2629" w:rsidRPr="00C549E0" w:rsidRDefault="00DE2629" w:rsidP="00DE2629">
      <w:pPr>
        <w:pStyle w:val="ListParagraph"/>
        <w:numPr>
          <w:ilvl w:val="0"/>
          <w:numId w:val="4"/>
        </w:numPr>
        <w:spacing w:after="0" w:line="216" w:lineRule="auto"/>
        <w:ind w:right="-50"/>
        <w:jc w:val="both"/>
        <w:rPr>
          <w:rFonts w:ascii="Book Antiqua" w:hAnsi="Book Antiqua" w:cs="Arial"/>
          <w:smallCaps/>
          <w:color w:val="000000"/>
          <w:spacing w:val="-4"/>
          <w:sz w:val="18"/>
          <w:szCs w:val="18"/>
        </w:rPr>
      </w:pPr>
      <w:r>
        <w:rPr>
          <w:rFonts w:ascii="Book Antiqua" w:hAnsi="Book Antiqua"/>
          <w:sz w:val="18"/>
          <w:szCs w:val="18"/>
        </w:rPr>
        <w:t xml:space="preserve">Developed technology and security requirements for architectural designs of a 44,000 sq. ft. capital expansion project </w:t>
      </w:r>
    </w:p>
    <w:p w14:paraId="0F5269D3" w14:textId="02AB092D" w:rsidR="006E5043" w:rsidRPr="00013126" w:rsidRDefault="006E5043" w:rsidP="00C20DA5">
      <w:pPr>
        <w:numPr>
          <w:ilvl w:val="0"/>
          <w:numId w:val="4"/>
        </w:numPr>
        <w:spacing w:after="0" w:line="240" w:lineRule="auto"/>
        <w:ind w:right="-50"/>
        <w:contextualSpacing/>
        <w:jc w:val="both"/>
        <w:rPr>
          <w:rFonts w:ascii="Book Antiqua" w:eastAsia="Times New Roman" w:hAnsi="Book Antiqua" w:cs="Arial"/>
          <w:smallCaps/>
          <w:spacing w:val="-4"/>
          <w:sz w:val="18"/>
          <w:szCs w:val="18"/>
          <w:lang w:val="en-AU"/>
        </w:rPr>
      </w:pPr>
      <w:r w:rsidRPr="006E5043">
        <w:rPr>
          <w:rFonts w:ascii="Book Antiqua" w:eastAsia="Times New Roman" w:hAnsi="Book Antiqua" w:cs="Century Schoolbook"/>
          <w:sz w:val="18"/>
          <w:szCs w:val="18"/>
          <w:lang w:val="en-AU"/>
        </w:rPr>
        <w:t>Delivered a common application to track student progress for graduation; improved workflows in 3 departments</w:t>
      </w:r>
    </w:p>
    <w:p w14:paraId="376C2D4A" w14:textId="49FD161B" w:rsidR="00156BB3" w:rsidRPr="003C14A9" w:rsidRDefault="003C14A9" w:rsidP="003C14A9">
      <w:pPr>
        <w:numPr>
          <w:ilvl w:val="0"/>
          <w:numId w:val="4"/>
        </w:numPr>
        <w:spacing w:after="0" w:line="240" w:lineRule="auto"/>
        <w:ind w:right="-50"/>
        <w:contextualSpacing/>
        <w:jc w:val="both"/>
        <w:rPr>
          <w:rFonts w:ascii="Book Antiqua" w:eastAsia="Times New Roman" w:hAnsi="Book Antiqua" w:cs="Arial"/>
          <w:smallCaps/>
          <w:spacing w:val="-4"/>
          <w:sz w:val="18"/>
          <w:szCs w:val="18"/>
          <w:lang w:val="en-AU"/>
        </w:rPr>
      </w:pPr>
      <w:r>
        <w:rPr>
          <w:rFonts w:ascii="Book Antiqua" w:eastAsia="Times New Roman" w:hAnsi="Book Antiqua" w:cs="Arial"/>
          <w:sz w:val="18"/>
          <w:szCs w:val="18"/>
          <w:lang w:val="en-AU"/>
        </w:rPr>
        <w:t>Ensured process improvement of the Disaster Recovery Program through governance reviews and change management</w:t>
      </w:r>
    </w:p>
    <w:p w14:paraId="604A97DA" w14:textId="79D9E67C" w:rsidR="00DC3234" w:rsidRPr="00B74D75" w:rsidRDefault="00C20DA5" w:rsidP="00B74D75">
      <w:pPr>
        <w:spacing w:after="0" w:line="240" w:lineRule="auto"/>
        <w:jc w:val="center"/>
        <w:rPr>
          <w:rFonts w:ascii="Book Antiqua" w:eastAsia="Meiryo" w:hAnsi="Book Antiqua" w:cs="Times New Roman"/>
          <w:b/>
          <w:bCs/>
          <w:smallCaps/>
          <w:color w:val="3333CC"/>
          <w:u w:val="single"/>
          <w:lang w:eastAsia="ja-JP"/>
        </w:rPr>
      </w:pPr>
      <w:r w:rsidRPr="006E59A8">
        <w:rPr>
          <w:rFonts w:ascii="Book Antiqua" w:eastAsia="Times New Roman" w:hAnsi="Book Antiqua" w:cs="Arial"/>
          <w:b/>
          <w:smallCaps/>
          <w:color w:val="3333CC"/>
          <w:lang w:val="en-AU"/>
        </w:rPr>
        <w:lastRenderedPageBreak/>
        <w:t>Professional Experience</w:t>
      </w:r>
      <w:r>
        <w:rPr>
          <w:rFonts w:ascii="Book Antiqua" w:eastAsia="Times New Roman" w:hAnsi="Book Antiqua" w:cs="Arial"/>
          <w:b/>
          <w:smallCaps/>
          <w:color w:val="3333CC"/>
          <w:lang w:val="en-AU"/>
        </w:rPr>
        <w:t xml:space="preserve"> </w:t>
      </w:r>
      <w:r w:rsidR="004A1849" w:rsidRPr="00C20DA5">
        <w:rPr>
          <w:noProof/>
        </w:rPr>
        <mc:AlternateContent>
          <mc:Choice Requires="wps">
            <w:drawing>
              <wp:anchor distT="0" distB="0" distL="114300" distR="114300" simplePos="0" relativeHeight="251669504" behindDoc="0" locked="0" layoutInCell="1" allowOverlap="1" wp14:anchorId="7F01E288" wp14:editId="4637AE15">
                <wp:simplePos x="0" y="0"/>
                <wp:positionH relativeFrom="margin">
                  <wp:posOffset>332105</wp:posOffset>
                </wp:positionH>
                <wp:positionV relativeFrom="paragraph">
                  <wp:posOffset>-83490</wp:posOffset>
                </wp:positionV>
                <wp:extent cx="6026810" cy="14300"/>
                <wp:effectExtent l="0" t="0" r="31115" b="24130"/>
                <wp:wrapNone/>
                <wp:docPr id="143" name="Straight Connector 143"/>
                <wp:cNvGraphicFramePr/>
                <a:graphic xmlns:a="http://schemas.openxmlformats.org/drawingml/2006/main">
                  <a:graphicData uri="http://schemas.microsoft.com/office/word/2010/wordprocessingShape">
                    <wps:wsp>
                      <wps:cNvCnPr/>
                      <wps:spPr>
                        <a:xfrm>
                          <a:off x="0" y="0"/>
                          <a:ext cx="6026810" cy="1430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07BE02" id="Straight Connector 1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5pt,-6.55pt" to="50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" strokecolor="#4472c4" strokeweight="1.25pt">
                <v:stroke joinstyle="miter"/>
                <w10:wrap anchorx="margin"/>
              </v:line>
            </w:pict>
          </mc:Fallback>
        </mc:AlternateContent>
      </w:r>
      <w:r>
        <w:rPr>
          <w:rFonts w:ascii="Book Antiqua" w:eastAsia="Times New Roman" w:hAnsi="Book Antiqua" w:cs="Arial"/>
          <w:b/>
          <w:smallCaps/>
          <w:color w:val="3333CC"/>
          <w:lang w:val="en-AU"/>
        </w:rPr>
        <w:t>(</w:t>
      </w:r>
      <w:r>
        <w:rPr>
          <w:rFonts w:ascii="Book Antiqua" w:eastAsia="Meiryo" w:hAnsi="Book Antiqua" w:cs="Times New Roman"/>
          <w:b/>
          <w:bCs/>
          <w:smallCaps/>
          <w:color w:val="3333CC"/>
          <w:lang w:eastAsia="ja-JP"/>
        </w:rPr>
        <w:t>Military</w:t>
      </w:r>
      <w:r w:rsidR="008E4846">
        <w:rPr>
          <w:rFonts w:ascii="Book Antiqua" w:eastAsia="Meiryo" w:hAnsi="Book Antiqua" w:cs="Times New Roman"/>
          <w:b/>
          <w:bCs/>
          <w:smallCaps/>
          <w:color w:val="3333CC"/>
          <w:lang w:eastAsia="ja-JP"/>
        </w:rPr>
        <w:t xml:space="preserve"> – U.S. Army</w:t>
      </w:r>
      <w:r w:rsidR="00052AB7">
        <w:rPr>
          <w:rFonts w:ascii="Book Antiqua" w:eastAsia="Meiryo" w:hAnsi="Book Antiqua" w:cs="Times New Roman"/>
          <w:b/>
          <w:bCs/>
          <w:smallCaps/>
          <w:color w:val="3333CC"/>
          <w:lang w:eastAsia="ja-JP"/>
        </w:rPr>
        <w:t xml:space="preserve"> – Top Secret/SCI</w:t>
      </w:r>
      <w:r>
        <w:rPr>
          <w:rFonts w:ascii="Book Antiqua" w:eastAsia="Meiryo" w:hAnsi="Book Antiqua" w:cs="Times New Roman"/>
          <w:b/>
          <w:bCs/>
          <w:smallCaps/>
          <w:color w:val="3333CC"/>
          <w:lang w:eastAsia="ja-JP"/>
        </w:rPr>
        <w:t>)</w:t>
      </w:r>
    </w:p>
    <w:p w14:paraId="10CFB166" w14:textId="77777777" w:rsidR="00B74D75" w:rsidRPr="00DC3234" w:rsidRDefault="00B74D75" w:rsidP="00B74D75">
      <w:pPr>
        <w:spacing w:after="0" w:line="240" w:lineRule="auto"/>
        <w:jc w:val="center"/>
        <w:rPr>
          <w:rFonts w:ascii="Book Antiqua" w:eastAsia="Meiryo" w:hAnsi="Book Antiqua" w:cs="Times New Roman"/>
          <w:b/>
          <w:bCs/>
          <w:sz w:val="12"/>
          <w:szCs w:val="12"/>
          <w:u w:val="single"/>
          <w:lang w:eastAsia="ja-JP"/>
        </w:rPr>
      </w:pPr>
    </w:p>
    <w:p w14:paraId="28B07E62" w14:textId="128067D0" w:rsidR="00DC3234" w:rsidRPr="00DC3234" w:rsidRDefault="00DC3234" w:rsidP="000D27C2">
      <w:pPr>
        <w:tabs>
          <w:tab w:val="left" w:pos="7200"/>
        </w:tabs>
        <w:spacing w:after="0" w:line="240" w:lineRule="auto"/>
        <w:rPr>
          <w:rFonts w:ascii="Book Antiqua" w:eastAsia="Meiryo" w:hAnsi="Book Antiqua" w:cs="Times New Roman"/>
          <w:b/>
          <w:bCs/>
          <w:sz w:val="19"/>
          <w:szCs w:val="19"/>
          <w:lang w:eastAsia="ja-JP"/>
        </w:rPr>
      </w:pPr>
      <w:r w:rsidRPr="00DC3234">
        <w:rPr>
          <w:rFonts w:ascii="Book Antiqua" w:eastAsia="Meiryo" w:hAnsi="Book Antiqua" w:cs="Times New Roman"/>
          <w:b/>
          <w:bCs/>
          <w:smallCaps/>
          <w:lang w:eastAsia="ja-JP"/>
        </w:rPr>
        <w:t>Chie</w:t>
      </w:r>
      <w:r w:rsidR="00C20DA5">
        <w:rPr>
          <w:rFonts w:ascii="Book Antiqua" w:eastAsia="Meiryo" w:hAnsi="Book Antiqua" w:cs="Times New Roman"/>
          <w:b/>
          <w:bCs/>
          <w:smallCaps/>
          <w:lang w:eastAsia="ja-JP"/>
        </w:rPr>
        <w:t>f, Executive Communications</w:t>
      </w:r>
      <w:r w:rsidR="000D27C2">
        <w:rPr>
          <w:rFonts w:ascii="Book Antiqua" w:eastAsia="Meiryo" w:hAnsi="Book Antiqua" w:cs="Times New Roman"/>
          <w:b/>
          <w:bCs/>
          <w:lang w:eastAsia="ja-JP"/>
        </w:rPr>
        <w:t xml:space="preserve">– </w:t>
      </w:r>
      <w:r w:rsidR="000D27C2" w:rsidRPr="000D27C2">
        <w:rPr>
          <w:rFonts w:ascii="Book Antiqua" w:eastAsia="Meiryo" w:hAnsi="Book Antiqua" w:cs="Times New Roman"/>
          <w:b/>
          <w:bCs/>
          <w:smallCaps/>
          <w:lang w:eastAsia="ja-JP"/>
        </w:rPr>
        <w:t>Camp Arifjan, Kuwait</w:t>
      </w:r>
      <w:r w:rsidRPr="00DC3234">
        <w:rPr>
          <w:rFonts w:ascii="Book Antiqua" w:eastAsia="Meiryo" w:hAnsi="Book Antiqua" w:cs="Times New Roman"/>
          <w:b/>
          <w:bCs/>
          <w:lang w:eastAsia="ja-JP"/>
        </w:rPr>
        <w:t xml:space="preserve">                 </w:t>
      </w:r>
      <w:r w:rsidRPr="00DC3234">
        <w:rPr>
          <w:rFonts w:ascii="Book Antiqua" w:eastAsia="Meiryo" w:hAnsi="Book Antiqua" w:cs="Times New Roman"/>
          <w:smallCaps/>
          <w:lang w:eastAsia="ja-JP"/>
        </w:rPr>
        <w:t>Oct 2011 – Feb 2013</w:t>
      </w:r>
    </w:p>
    <w:p w14:paraId="15ED3691" w14:textId="15C9E454" w:rsidR="00DC3234" w:rsidRDefault="00DC3234" w:rsidP="00DC3234">
      <w:pPr>
        <w:spacing w:before="40" w:after="0" w:line="240" w:lineRule="auto"/>
        <w:ind w:right="-50"/>
        <w:jc w:val="both"/>
        <w:rPr>
          <w:rFonts w:ascii="Book Antiqua" w:eastAsia="Meiryo" w:hAnsi="Book Antiqua" w:cs="Times New Roman"/>
          <w:sz w:val="18"/>
          <w:szCs w:val="18"/>
          <w:lang w:eastAsia="ja-JP"/>
        </w:rPr>
      </w:pPr>
      <w:r w:rsidRPr="00DC3234">
        <w:rPr>
          <w:rFonts w:ascii="Book Antiqua" w:eastAsia="Meiryo" w:hAnsi="Book Antiqua" w:cs="Times New Roman"/>
          <w:spacing w:val="-6"/>
          <w:sz w:val="18"/>
          <w:szCs w:val="18"/>
          <w:lang w:eastAsia="ja-JP"/>
        </w:rPr>
        <w:t>S</w:t>
      </w:r>
      <w:r w:rsidR="003C14A9">
        <w:rPr>
          <w:rFonts w:ascii="Book Antiqua" w:eastAsia="Meiryo" w:hAnsi="Book Antiqua" w:cs="Times New Roman"/>
          <w:spacing w:val="-6"/>
          <w:sz w:val="18"/>
          <w:szCs w:val="18"/>
          <w:lang w:eastAsia="ja-JP"/>
        </w:rPr>
        <w:t>r.</w:t>
      </w:r>
      <w:r w:rsidRPr="00DC3234">
        <w:rPr>
          <w:rFonts w:ascii="Book Antiqua" w:eastAsia="Meiryo" w:hAnsi="Book Antiqua" w:cs="Times New Roman"/>
          <w:spacing w:val="-6"/>
          <w:sz w:val="18"/>
          <w:szCs w:val="18"/>
          <w:lang w:eastAsia="ja-JP"/>
        </w:rPr>
        <w:t xml:space="preserve"> Technical Advisor and personal Communications Chief to the U.S. Army Central </w:t>
      </w:r>
      <w:r w:rsidR="009E25C6">
        <w:rPr>
          <w:rFonts w:ascii="Book Antiqua" w:eastAsia="Meiryo" w:hAnsi="Book Antiqua" w:cs="Times New Roman"/>
          <w:spacing w:val="-6"/>
          <w:sz w:val="18"/>
          <w:szCs w:val="18"/>
          <w:lang w:eastAsia="ja-JP"/>
        </w:rPr>
        <w:t xml:space="preserve">(USARCENT) </w:t>
      </w:r>
      <w:r w:rsidRPr="00DC3234">
        <w:rPr>
          <w:rFonts w:ascii="Book Antiqua" w:eastAsia="Meiryo" w:hAnsi="Book Antiqua" w:cs="Times New Roman"/>
          <w:spacing w:val="-6"/>
          <w:sz w:val="18"/>
          <w:szCs w:val="18"/>
          <w:lang w:eastAsia="ja-JP"/>
        </w:rPr>
        <w:t xml:space="preserve">Commanding General (CG).  </w:t>
      </w:r>
      <w:bookmarkStart w:id="2" w:name="_Hlk531565435"/>
      <w:r w:rsidRPr="00DC3234">
        <w:rPr>
          <w:rFonts w:ascii="Book Antiqua" w:eastAsia="Meiryo" w:hAnsi="Book Antiqua" w:cs="Times New Roman"/>
          <w:spacing w:val="-6"/>
          <w:sz w:val="18"/>
          <w:szCs w:val="18"/>
          <w:lang w:eastAsia="ja-JP"/>
        </w:rPr>
        <w:t>Monitor, evaluate, and p</w:t>
      </w:r>
      <w:r w:rsidRPr="00DC3234">
        <w:rPr>
          <w:rFonts w:ascii="Book Antiqua" w:eastAsia="Meiryo" w:hAnsi="Book Antiqua" w:cs="Times New Roman"/>
          <w:sz w:val="18"/>
          <w:szCs w:val="18"/>
          <w:lang w:eastAsia="ja-JP"/>
        </w:rPr>
        <w:t xml:space="preserve">rovide direction for global data security.  Provide </w:t>
      </w:r>
      <w:r w:rsidRPr="00DC3234">
        <w:rPr>
          <w:rFonts w:ascii="Book Antiqua" w:eastAsia="Meiryo" w:hAnsi="Book Antiqua" w:cs="Times New Roman"/>
          <w:spacing w:val="-6"/>
          <w:sz w:val="18"/>
          <w:szCs w:val="18"/>
          <w:lang w:eastAsia="ja-JP"/>
        </w:rPr>
        <w:t>voice, video, and data networks</w:t>
      </w:r>
      <w:r w:rsidRPr="00DC3234">
        <w:rPr>
          <w:rFonts w:ascii="Book Antiqua" w:eastAsia="Meiryo" w:hAnsi="Book Antiqua" w:cs="Times New Roman"/>
          <w:sz w:val="18"/>
          <w:szCs w:val="18"/>
          <w:lang w:eastAsia="ja-JP"/>
        </w:rPr>
        <w:t xml:space="preserve"> to aid in strategic and tactical, </w:t>
      </w:r>
      <w:r w:rsidR="00B74D75" w:rsidRPr="00DC3234">
        <w:rPr>
          <w:rFonts w:ascii="Book Antiqua" w:eastAsia="Meiryo" w:hAnsi="Book Antiqua" w:cs="Times New Roman"/>
          <w:spacing w:val="-6"/>
          <w:sz w:val="18"/>
          <w:szCs w:val="18"/>
          <w:lang w:eastAsia="ja-JP"/>
        </w:rPr>
        <w:t>unclassified,</w:t>
      </w:r>
      <w:r w:rsidRPr="00DC3234">
        <w:rPr>
          <w:rFonts w:ascii="Book Antiqua" w:eastAsia="Meiryo" w:hAnsi="Book Antiqua" w:cs="Times New Roman"/>
          <w:spacing w:val="-6"/>
          <w:sz w:val="18"/>
          <w:szCs w:val="18"/>
          <w:lang w:eastAsia="ja-JP"/>
        </w:rPr>
        <w:t xml:space="preserve"> and classified </w:t>
      </w:r>
      <w:r w:rsidRPr="00DC3234">
        <w:rPr>
          <w:rFonts w:ascii="Book Antiqua" w:eastAsia="Meiryo" w:hAnsi="Book Antiqua" w:cs="Times New Roman"/>
          <w:sz w:val="18"/>
          <w:szCs w:val="18"/>
          <w:lang w:eastAsia="ja-JP"/>
        </w:rPr>
        <w:t>[up to Top Secret (TS)] business operations.  Travel with, and dispatch personnel and equipment ahead of the CG during travel in the U.S. and throughout 27 countries abroad.</w:t>
      </w:r>
      <w:r w:rsidRPr="00DC3234">
        <w:rPr>
          <w:rFonts w:ascii="Book Antiqua" w:eastAsia="Meiryo" w:hAnsi="Book Antiqua" w:cs="Times New Roman"/>
          <w:smallCaps/>
          <w:spacing w:val="-4"/>
          <w:sz w:val="18"/>
          <w:szCs w:val="18"/>
          <w:lang w:eastAsia="ja-JP"/>
        </w:rPr>
        <w:t xml:space="preserve"> </w:t>
      </w:r>
      <w:bookmarkEnd w:id="2"/>
      <w:r w:rsidRPr="00DC3234">
        <w:rPr>
          <w:rFonts w:ascii="Book Antiqua" w:eastAsia="Meiryo" w:hAnsi="Book Antiqua" w:cs="Times New Roman"/>
          <w:smallCaps/>
          <w:spacing w:val="-4"/>
          <w:sz w:val="18"/>
          <w:szCs w:val="18"/>
          <w:lang w:eastAsia="ja-JP"/>
        </w:rPr>
        <w:t xml:space="preserve"> </w:t>
      </w:r>
      <w:r w:rsidRPr="00DC3234">
        <w:rPr>
          <w:rFonts w:ascii="Book Antiqua" w:eastAsia="Meiryo" w:hAnsi="Book Antiqua" w:cs="Times New Roman"/>
          <w:spacing w:val="-6"/>
          <w:sz w:val="18"/>
          <w:szCs w:val="18"/>
          <w:lang w:eastAsia="ja-JP"/>
        </w:rPr>
        <w:t xml:space="preserve">Provide and sync policy, direction, and prioritization of day-to-day activities for </w:t>
      </w:r>
      <w:r w:rsidR="004A5975">
        <w:rPr>
          <w:rFonts w:ascii="Book Antiqua" w:eastAsia="Meiryo" w:hAnsi="Book Antiqua" w:cs="Times New Roman"/>
          <w:spacing w:val="-6"/>
          <w:sz w:val="18"/>
          <w:szCs w:val="18"/>
          <w:lang w:eastAsia="ja-JP"/>
        </w:rPr>
        <w:t>23</w:t>
      </w:r>
      <w:r w:rsidRPr="00DC3234">
        <w:rPr>
          <w:rFonts w:ascii="Book Antiqua" w:eastAsia="Meiryo" w:hAnsi="Book Antiqua" w:cs="Times New Roman"/>
          <w:spacing w:val="-6"/>
          <w:sz w:val="18"/>
          <w:szCs w:val="18"/>
          <w:lang w:eastAsia="ja-JP"/>
        </w:rPr>
        <w:t xml:space="preserve"> staff </w:t>
      </w:r>
      <w:r w:rsidR="004C425B">
        <w:rPr>
          <w:rFonts w:ascii="Book Antiqua" w:eastAsia="Meiryo" w:hAnsi="Book Antiqua" w:cs="Times New Roman"/>
          <w:spacing w:val="-6"/>
          <w:sz w:val="18"/>
          <w:szCs w:val="18"/>
          <w:lang w:eastAsia="ja-JP"/>
        </w:rPr>
        <w:t xml:space="preserve">members </w:t>
      </w:r>
      <w:r w:rsidRPr="00DC3234">
        <w:rPr>
          <w:rFonts w:ascii="Book Antiqua" w:eastAsia="Meiryo" w:hAnsi="Book Antiqua" w:cs="Times New Roman"/>
          <w:spacing w:val="-6"/>
          <w:sz w:val="18"/>
          <w:szCs w:val="18"/>
          <w:lang w:eastAsia="ja-JP"/>
        </w:rPr>
        <w:t xml:space="preserve">at multiple headquarters globally.  Ensure 24/7 </w:t>
      </w:r>
      <w:r w:rsidR="004C425B">
        <w:rPr>
          <w:rFonts w:ascii="Book Antiqua" w:eastAsia="Meiryo" w:hAnsi="Book Antiqua" w:cs="Times New Roman"/>
          <w:spacing w:val="-6"/>
          <w:sz w:val="18"/>
          <w:szCs w:val="18"/>
          <w:lang w:eastAsia="ja-JP"/>
        </w:rPr>
        <w:t xml:space="preserve">secure </w:t>
      </w:r>
      <w:r w:rsidRPr="00DC3234">
        <w:rPr>
          <w:rFonts w:ascii="Book Antiqua" w:eastAsia="Meiryo" w:hAnsi="Book Antiqua" w:cs="Times New Roman"/>
          <w:spacing w:val="-6"/>
          <w:sz w:val="18"/>
          <w:szCs w:val="18"/>
          <w:lang w:eastAsia="ja-JP"/>
        </w:rPr>
        <w:t>communications for Senior Executives in their homes, vehicles, aircraft, hotels, and armored carriers.  B</w:t>
      </w:r>
      <w:r w:rsidRPr="00DC3234">
        <w:rPr>
          <w:rFonts w:ascii="Book Antiqua" w:eastAsia="Meiryo" w:hAnsi="Book Antiqua" w:cs="Times New Roman"/>
          <w:sz w:val="18"/>
          <w:szCs w:val="18"/>
          <w:lang w:eastAsia="ja-JP"/>
        </w:rPr>
        <w:t xml:space="preserve">uild partnerships with government agencies during foreign travel. </w:t>
      </w:r>
      <w:r w:rsidR="001140F7">
        <w:rPr>
          <w:rFonts w:ascii="Book Antiqua" w:eastAsia="Meiryo" w:hAnsi="Book Antiqua" w:cs="Times New Roman"/>
          <w:sz w:val="18"/>
          <w:szCs w:val="18"/>
          <w:lang w:eastAsia="ja-JP"/>
        </w:rPr>
        <w:t>Train staff.</w:t>
      </w:r>
    </w:p>
    <w:p w14:paraId="48531EA9" w14:textId="76AD36A0" w:rsidR="00DC3234" w:rsidRPr="00DC3234" w:rsidRDefault="00052E09" w:rsidP="00DC3234">
      <w:pPr>
        <w:numPr>
          <w:ilvl w:val="0"/>
          <w:numId w:val="4"/>
        </w:numPr>
        <w:spacing w:after="0" w:line="216" w:lineRule="auto"/>
        <w:ind w:right="-50"/>
        <w:contextualSpacing/>
        <w:jc w:val="both"/>
        <w:rPr>
          <w:rFonts w:ascii="Book Antiqua" w:eastAsia="Times New Roman" w:hAnsi="Book Antiqua" w:cs="Times New Roman"/>
          <w:smallCaps/>
          <w:spacing w:val="-4"/>
          <w:sz w:val="18"/>
          <w:szCs w:val="18"/>
          <w:lang w:val="en-AU"/>
        </w:rPr>
      </w:pPr>
      <w:r>
        <w:rPr>
          <w:rFonts w:ascii="Book Antiqua" w:eastAsia="Times New Roman" w:hAnsi="Book Antiqua" w:cs="Times New Roman"/>
          <w:sz w:val="18"/>
          <w:szCs w:val="18"/>
          <w:lang w:val="en-AU"/>
        </w:rPr>
        <w:t>E</w:t>
      </w:r>
      <w:r w:rsidR="00DC3234" w:rsidRPr="00DC3234">
        <w:rPr>
          <w:rFonts w:ascii="Book Antiqua" w:eastAsia="Times New Roman" w:hAnsi="Book Antiqua" w:cs="Times New Roman"/>
          <w:sz w:val="18"/>
          <w:szCs w:val="18"/>
          <w:lang w:val="en-AU"/>
        </w:rPr>
        <w:t xml:space="preserve">xecuted over 40 </w:t>
      </w:r>
      <w:r>
        <w:rPr>
          <w:rFonts w:ascii="Book Antiqua" w:eastAsia="Times New Roman" w:hAnsi="Book Antiqua" w:cs="Times New Roman"/>
          <w:sz w:val="18"/>
          <w:szCs w:val="18"/>
          <w:lang w:val="en-AU"/>
        </w:rPr>
        <w:t xml:space="preserve">domestic and international </w:t>
      </w:r>
      <w:r w:rsidR="00DC3234" w:rsidRPr="00DC3234">
        <w:rPr>
          <w:rFonts w:ascii="Book Antiqua" w:eastAsia="Times New Roman" w:hAnsi="Book Antiqua" w:cs="Times New Roman"/>
          <w:sz w:val="18"/>
          <w:szCs w:val="18"/>
          <w:lang w:val="en-AU"/>
        </w:rPr>
        <w:t>Communications Mission Plans with zero loss of data, compromise, or downtime</w:t>
      </w:r>
    </w:p>
    <w:p w14:paraId="37CC05E6" w14:textId="30BCCEFB" w:rsidR="00DC3234" w:rsidRPr="00DC3234" w:rsidRDefault="00DC3234" w:rsidP="00DC3234">
      <w:pPr>
        <w:numPr>
          <w:ilvl w:val="0"/>
          <w:numId w:val="4"/>
        </w:numPr>
        <w:spacing w:after="0" w:line="216" w:lineRule="auto"/>
        <w:ind w:right="-140"/>
        <w:contextualSpacing/>
        <w:jc w:val="both"/>
        <w:rPr>
          <w:rFonts w:ascii="Book Antiqua" w:eastAsia="Times New Roman" w:hAnsi="Book Antiqua" w:cs="Times New Roman"/>
          <w:smallCaps/>
          <w:spacing w:val="-4"/>
          <w:sz w:val="18"/>
          <w:szCs w:val="18"/>
          <w:lang w:val="en-AU"/>
        </w:rPr>
      </w:pPr>
      <w:r w:rsidRPr="00DC3234">
        <w:rPr>
          <w:rFonts w:ascii="Book Antiqua" w:eastAsia="Times New Roman" w:hAnsi="Book Antiqua" w:cs="Times New Roman"/>
          <w:sz w:val="18"/>
          <w:szCs w:val="18"/>
          <w:lang w:val="en-AU"/>
        </w:rPr>
        <w:t xml:space="preserve">Fostered relationships with personnel at five U.S. Embassies for technology support during </w:t>
      </w:r>
      <w:r w:rsidR="004C425B">
        <w:rPr>
          <w:rFonts w:ascii="Book Antiqua" w:eastAsia="Times New Roman" w:hAnsi="Book Antiqua" w:cs="Times New Roman"/>
          <w:sz w:val="18"/>
          <w:szCs w:val="18"/>
          <w:lang w:val="en-AU"/>
        </w:rPr>
        <w:t xml:space="preserve">foreign </w:t>
      </w:r>
      <w:r w:rsidR="00CF3FB3">
        <w:rPr>
          <w:rFonts w:ascii="Book Antiqua" w:eastAsia="Times New Roman" w:hAnsi="Book Antiqua" w:cs="Times New Roman"/>
          <w:sz w:val="18"/>
          <w:szCs w:val="18"/>
          <w:lang w:val="en-AU"/>
        </w:rPr>
        <w:t>leader</w:t>
      </w:r>
      <w:r w:rsidR="004C425B">
        <w:rPr>
          <w:rFonts w:ascii="Book Antiqua" w:eastAsia="Times New Roman" w:hAnsi="Book Antiqua" w:cs="Times New Roman"/>
          <w:sz w:val="18"/>
          <w:szCs w:val="18"/>
          <w:lang w:val="en-AU"/>
        </w:rPr>
        <w:t xml:space="preserve"> </w:t>
      </w:r>
      <w:r w:rsidR="00052E09">
        <w:rPr>
          <w:rFonts w:ascii="Book Antiqua" w:eastAsia="Times New Roman" w:hAnsi="Book Antiqua" w:cs="Times New Roman"/>
          <w:sz w:val="18"/>
          <w:szCs w:val="18"/>
          <w:lang w:val="en-AU"/>
        </w:rPr>
        <w:t>engagements</w:t>
      </w:r>
    </w:p>
    <w:p w14:paraId="290B0D7E" w14:textId="3DE6B708" w:rsidR="00DC3234" w:rsidRPr="00DC3234" w:rsidRDefault="00DC3234" w:rsidP="00DC3234">
      <w:pPr>
        <w:numPr>
          <w:ilvl w:val="0"/>
          <w:numId w:val="4"/>
        </w:numPr>
        <w:spacing w:after="0" w:line="216" w:lineRule="auto"/>
        <w:ind w:right="-140"/>
        <w:contextualSpacing/>
        <w:jc w:val="both"/>
        <w:rPr>
          <w:rFonts w:ascii="Book Antiqua" w:eastAsia="Times New Roman" w:hAnsi="Book Antiqua" w:cs="Times New Roman"/>
          <w:smallCaps/>
          <w:spacing w:val="-4"/>
          <w:sz w:val="18"/>
          <w:szCs w:val="18"/>
          <w:lang w:val="en-AU"/>
        </w:rPr>
      </w:pPr>
      <w:r w:rsidRPr="00DC3234">
        <w:rPr>
          <w:rFonts w:ascii="Book Antiqua" w:eastAsia="Times New Roman" w:hAnsi="Book Antiqua" w:cs="Times New Roman"/>
          <w:sz w:val="18"/>
          <w:szCs w:val="18"/>
          <w:lang w:val="en-AU"/>
        </w:rPr>
        <w:t>Oversaw</w:t>
      </w:r>
      <w:r w:rsidR="00C20DA5">
        <w:rPr>
          <w:rFonts w:ascii="Book Antiqua" w:eastAsia="Times New Roman" w:hAnsi="Book Antiqua" w:cs="Times New Roman"/>
          <w:sz w:val="18"/>
          <w:szCs w:val="18"/>
          <w:lang w:val="en-AU"/>
        </w:rPr>
        <w:t xml:space="preserve"> eight </w:t>
      </w:r>
      <w:r w:rsidRPr="00DC3234">
        <w:rPr>
          <w:rFonts w:ascii="Book Antiqua" w:eastAsia="Times New Roman" w:hAnsi="Book Antiqua" w:cs="Times New Roman"/>
          <w:sz w:val="18"/>
          <w:szCs w:val="18"/>
          <w:lang w:val="en-AU"/>
        </w:rPr>
        <w:t xml:space="preserve">IT/IT Security projects </w:t>
      </w:r>
      <w:r w:rsidR="00C20DA5">
        <w:rPr>
          <w:rFonts w:ascii="Book Antiqua" w:eastAsia="Times New Roman" w:hAnsi="Book Antiqua" w:cs="Times New Roman"/>
          <w:sz w:val="18"/>
          <w:szCs w:val="18"/>
          <w:lang w:val="en-AU"/>
        </w:rPr>
        <w:t xml:space="preserve">from kick-off to </w:t>
      </w:r>
      <w:r w:rsidR="008E4846">
        <w:rPr>
          <w:rFonts w:ascii="Book Antiqua" w:eastAsia="Times New Roman" w:hAnsi="Book Antiqua" w:cs="Times New Roman"/>
          <w:sz w:val="18"/>
          <w:szCs w:val="18"/>
          <w:lang w:val="en-AU"/>
        </w:rPr>
        <w:t>close:</w:t>
      </w:r>
      <w:r w:rsidR="00C20DA5">
        <w:rPr>
          <w:rFonts w:ascii="Book Antiqua" w:eastAsia="Times New Roman" w:hAnsi="Book Antiqua" w:cs="Times New Roman"/>
          <w:sz w:val="18"/>
          <w:szCs w:val="18"/>
          <w:lang w:val="en-AU"/>
        </w:rPr>
        <w:t xml:space="preserve"> each within 10% of target</w:t>
      </w:r>
      <w:r w:rsidR="00CF3FB3">
        <w:rPr>
          <w:rFonts w:ascii="Book Antiqua" w:eastAsia="Times New Roman" w:hAnsi="Book Antiqua" w:cs="Times New Roman"/>
          <w:sz w:val="18"/>
          <w:szCs w:val="18"/>
          <w:lang w:val="en-AU"/>
        </w:rPr>
        <w:t xml:space="preserve"> budget and schedule</w:t>
      </w:r>
    </w:p>
    <w:p w14:paraId="28115272" w14:textId="638E83B4" w:rsidR="00DC3234" w:rsidRPr="00DC3234" w:rsidRDefault="00C20DA5" w:rsidP="00DC3234">
      <w:pPr>
        <w:numPr>
          <w:ilvl w:val="0"/>
          <w:numId w:val="4"/>
        </w:numPr>
        <w:spacing w:after="0" w:line="216" w:lineRule="auto"/>
        <w:ind w:right="-140"/>
        <w:contextualSpacing/>
        <w:jc w:val="both"/>
        <w:rPr>
          <w:rFonts w:ascii="Book Antiqua" w:eastAsia="Times New Roman" w:hAnsi="Book Antiqua" w:cs="Times New Roman"/>
          <w:smallCaps/>
          <w:spacing w:val="-4"/>
          <w:sz w:val="19"/>
          <w:szCs w:val="19"/>
          <w:lang w:val="en-AU"/>
        </w:rPr>
      </w:pPr>
      <w:r>
        <w:rPr>
          <w:rFonts w:ascii="Book Antiqua" w:eastAsia="Times New Roman" w:hAnsi="Book Antiqua" w:cs="Times New Roman"/>
          <w:sz w:val="18"/>
          <w:szCs w:val="18"/>
          <w:lang w:val="en-AU"/>
        </w:rPr>
        <w:t xml:space="preserve">Ensured aircraft communications </w:t>
      </w:r>
      <w:r w:rsidRPr="00C20DA5">
        <w:rPr>
          <w:rFonts w:ascii="Book Antiqua" w:eastAsia="Times New Roman" w:hAnsi="Book Antiqua" w:cs="Times New Roman"/>
          <w:sz w:val="18"/>
          <w:szCs w:val="18"/>
          <w:lang w:val="en-AU"/>
        </w:rPr>
        <w:t xml:space="preserve">were operational, secure, and </w:t>
      </w:r>
      <w:r>
        <w:rPr>
          <w:rFonts w:ascii="Book Antiqua" w:eastAsia="Times New Roman" w:hAnsi="Book Antiqua" w:cs="Times New Roman"/>
          <w:sz w:val="18"/>
          <w:szCs w:val="18"/>
          <w:lang w:val="en-AU"/>
        </w:rPr>
        <w:t>aligned with protocols in nomenclature and configurations</w:t>
      </w:r>
    </w:p>
    <w:p w14:paraId="3B94B7AE" w14:textId="5D2DB9DF" w:rsidR="00DC3234" w:rsidRPr="00DC3234" w:rsidRDefault="00DC3234" w:rsidP="00DC3234">
      <w:pPr>
        <w:spacing w:after="0" w:line="216" w:lineRule="auto"/>
        <w:ind w:left="360" w:right="-140"/>
        <w:contextualSpacing/>
        <w:jc w:val="both"/>
        <w:rPr>
          <w:rFonts w:ascii="Book Antiqua" w:eastAsia="Times New Roman" w:hAnsi="Book Antiqua" w:cs="Times New Roman"/>
          <w:sz w:val="19"/>
          <w:szCs w:val="19"/>
          <w:lang w:val="en-AU"/>
        </w:rPr>
      </w:pPr>
    </w:p>
    <w:p w14:paraId="53576700" w14:textId="0C7DD008" w:rsidR="00DC3234" w:rsidRPr="00DC3234" w:rsidRDefault="00DC3234" w:rsidP="000D27C2">
      <w:pPr>
        <w:tabs>
          <w:tab w:val="left" w:pos="7200"/>
        </w:tabs>
        <w:spacing w:after="0" w:line="240" w:lineRule="auto"/>
        <w:rPr>
          <w:rFonts w:ascii="Book Antiqua" w:eastAsia="Meiryo" w:hAnsi="Book Antiqua" w:cs="Times New Roman"/>
          <w:b/>
          <w:bCs/>
          <w:smallCaps/>
          <w:lang w:eastAsia="ja-JP"/>
        </w:rPr>
      </w:pPr>
      <w:r w:rsidRPr="00DC3234">
        <w:rPr>
          <w:rFonts w:ascii="Book Antiqua" w:eastAsia="Meiryo" w:hAnsi="Book Antiqua" w:cs="Times New Roman"/>
          <w:b/>
          <w:bCs/>
          <w:smallCaps/>
          <w:lang w:eastAsia="ja-JP"/>
        </w:rPr>
        <w:t>Chief</w:t>
      </w:r>
      <w:r w:rsidR="00436C2B">
        <w:rPr>
          <w:rFonts w:ascii="Book Antiqua" w:eastAsia="Meiryo" w:hAnsi="Book Antiqua" w:cs="Times New Roman"/>
          <w:b/>
          <w:bCs/>
          <w:smallCaps/>
          <w:lang w:eastAsia="ja-JP"/>
        </w:rPr>
        <w:t>, System</w:t>
      </w:r>
      <w:r w:rsidR="00DA6A24">
        <w:rPr>
          <w:rFonts w:ascii="Book Antiqua" w:eastAsia="Meiryo" w:hAnsi="Book Antiqua" w:cs="Times New Roman"/>
          <w:b/>
          <w:bCs/>
          <w:smallCaps/>
          <w:lang w:eastAsia="ja-JP"/>
        </w:rPr>
        <w:t>s Support</w:t>
      </w:r>
      <w:r w:rsidR="000D27C2">
        <w:rPr>
          <w:rFonts w:ascii="Book Antiqua" w:eastAsia="Meiryo" w:hAnsi="Book Antiqua" w:cs="Times New Roman"/>
          <w:b/>
          <w:bCs/>
          <w:smallCaps/>
          <w:lang w:eastAsia="ja-JP"/>
        </w:rPr>
        <w:t>– Shaw AFB, SC +</w:t>
      </w:r>
      <w:r w:rsidR="008E4846">
        <w:rPr>
          <w:rFonts w:ascii="Book Antiqua" w:eastAsia="Meiryo" w:hAnsi="Book Antiqua" w:cs="Times New Roman"/>
          <w:b/>
          <w:bCs/>
          <w:smallCaps/>
          <w:lang w:eastAsia="ja-JP"/>
        </w:rPr>
        <w:t xml:space="preserve"> </w:t>
      </w:r>
      <w:r w:rsidR="000D27C2">
        <w:rPr>
          <w:rFonts w:ascii="Book Antiqua" w:eastAsia="Meiryo" w:hAnsi="Book Antiqua" w:cs="Times New Roman"/>
          <w:b/>
          <w:bCs/>
          <w:smallCaps/>
          <w:lang w:eastAsia="ja-JP"/>
        </w:rPr>
        <w:t>Deployed Locations</w:t>
      </w:r>
      <w:r w:rsidRPr="00DC3234">
        <w:rPr>
          <w:rFonts w:ascii="Book Antiqua" w:eastAsia="Meiryo" w:hAnsi="Book Antiqua" w:cs="Times New Roman"/>
          <w:b/>
          <w:bCs/>
          <w:smallCaps/>
          <w:lang w:eastAsia="ja-JP"/>
        </w:rPr>
        <w:t xml:space="preserve">    </w:t>
      </w:r>
      <w:r w:rsidR="00DA6A24">
        <w:rPr>
          <w:rFonts w:ascii="Book Antiqua" w:eastAsia="Meiryo" w:hAnsi="Book Antiqua" w:cs="Times New Roman"/>
          <w:b/>
          <w:bCs/>
          <w:smallCaps/>
          <w:lang w:eastAsia="ja-JP"/>
        </w:rPr>
        <w:tab/>
      </w:r>
      <w:r w:rsidRPr="00DC3234">
        <w:rPr>
          <w:rFonts w:ascii="Book Antiqua" w:eastAsia="Meiryo" w:hAnsi="Book Antiqua" w:cs="Times New Roman"/>
          <w:smallCaps/>
          <w:lang w:eastAsia="ja-JP"/>
        </w:rPr>
        <w:t>Jun 2010 – Oct 2011</w:t>
      </w:r>
    </w:p>
    <w:p w14:paraId="5B174E34" w14:textId="75343036" w:rsidR="00DC3234" w:rsidRDefault="00DC3234" w:rsidP="00DC3234">
      <w:pPr>
        <w:spacing w:after="0" w:line="240" w:lineRule="auto"/>
        <w:ind w:right="-50"/>
        <w:jc w:val="both"/>
        <w:rPr>
          <w:rFonts w:ascii="Book Antiqua" w:eastAsia="Meiryo" w:hAnsi="Book Antiqua" w:cs="Times New Roman"/>
          <w:spacing w:val="-6"/>
          <w:sz w:val="18"/>
          <w:szCs w:val="18"/>
          <w:lang w:eastAsia="ja-JP"/>
        </w:rPr>
      </w:pPr>
      <w:r w:rsidRPr="00DC3234">
        <w:rPr>
          <w:rFonts w:ascii="Book Antiqua" w:eastAsia="Meiryo" w:hAnsi="Book Antiqua" w:cs="Times New Roman"/>
          <w:spacing w:val="-6"/>
          <w:sz w:val="18"/>
          <w:szCs w:val="18"/>
          <w:lang w:eastAsia="ja-JP"/>
        </w:rPr>
        <w:t>Senior Technical Advisor to the U.S. Army Central Intelligence Director.  Responsible for planning and executing the seamless strategic relocation of the U.S. Army Central Headquarters, as well as the design and implementation</w:t>
      </w:r>
      <w:r w:rsidRPr="00DC3234">
        <w:rPr>
          <w:rFonts w:ascii="Book Antiqua" w:eastAsia="Meiryo" w:hAnsi="Book Antiqua" w:cs="Times New Roman"/>
          <w:sz w:val="18"/>
          <w:szCs w:val="18"/>
          <w:lang w:eastAsia="ja-JP"/>
        </w:rPr>
        <w:t xml:space="preserve"> of the organization’s upgraded Top-Secret architecture.  </w:t>
      </w:r>
      <w:r w:rsidRPr="00DC3234">
        <w:rPr>
          <w:rFonts w:ascii="Book Antiqua" w:eastAsia="Meiryo" w:hAnsi="Book Antiqua" w:cs="Times New Roman"/>
          <w:spacing w:val="-6"/>
          <w:sz w:val="18"/>
          <w:szCs w:val="18"/>
          <w:lang w:eastAsia="ja-JP"/>
        </w:rPr>
        <w:t>Manage 140 TS data circuits in the Afghanistan/Iraq area of responsibility in support of the Global War on Terror.  Provide and sync policy, direction, and prioritization of day-to-day activities for 2</w:t>
      </w:r>
      <w:r w:rsidR="00DA6A24">
        <w:rPr>
          <w:rFonts w:ascii="Book Antiqua" w:eastAsia="Meiryo" w:hAnsi="Book Antiqua" w:cs="Times New Roman"/>
          <w:spacing w:val="-6"/>
          <w:sz w:val="18"/>
          <w:szCs w:val="18"/>
          <w:lang w:eastAsia="ja-JP"/>
        </w:rPr>
        <w:t>7</w:t>
      </w:r>
      <w:r w:rsidRPr="00DC3234">
        <w:rPr>
          <w:rFonts w:ascii="Book Antiqua" w:eastAsia="Meiryo" w:hAnsi="Book Antiqua" w:cs="Times New Roman"/>
          <w:spacing w:val="-6"/>
          <w:sz w:val="18"/>
          <w:szCs w:val="18"/>
          <w:lang w:eastAsia="ja-JP"/>
        </w:rPr>
        <w:t xml:space="preserve"> staff at multiple headquarters globally.  Serve as Contracting Officer Representative responsible for contract delivery and contractor’s adherence to its Statement of Work.</w:t>
      </w:r>
      <w:r w:rsidR="001140F7">
        <w:rPr>
          <w:rFonts w:ascii="Book Antiqua" w:eastAsia="Meiryo" w:hAnsi="Book Antiqua" w:cs="Times New Roman"/>
          <w:spacing w:val="-6"/>
          <w:sz w:val="18"/>
          <w:szCs w:val="18"/>
          <w:lang w:eastAsia="ja-JP"/>
        </w:rPr>
        <w:t xml:space="preserve">  Train and mentor staff.</w:t>
      </w:r>
    </w:p>
    <w:p w14:paraId="6ADCD709" w14:textId="3FC2552C" w:rsidR="009E25C6" w:rsidRDefault="009E25C6" w:rsidP="009E25C6">
      <w:pPr>
        <w:pStyle w:val="ListParagraph"/>
        <w:numPr>
          <w:ilvl w:val="0"/>
          <w:numId w:val="6"/>
        </w:numPr>
        <w:spacing w:after="0" w:line="240" w:lineRule="auto"/>
        <w:ind w:left="360" w:right="-50"/>
        <w:jc w:val="both"/>
        <w:rPr>
          <w:rFonts w:ascii="Book Antiqua" w:eastAsia="Meiryo" w:hAnsi="Book Antiqua" w:cs="Times New Roman"/>
          <w:spacing w:val="-6"/>
          <w:sz w:val="18"/>
          <w:szCs w:val="18"/>
          <w:lang w:eastAsia="ja-JP"/>
        </w:rPr>
      </w:pPr>
      <w:r>
        <w:rPr>
          <w:rFonts w:ascii="Book Antiqua" w:eastAsia="Meiryo" w:hAnsi="Book Antiqua" w:cs="Times New Roman"/>
          <w:spacing w:val="-6"/>
          <w:sz w:val="18"/>
          <w:szCs w:val="18"/>
          <w:lang w:eastAsia="ja-JP"/>
        </w:rPr>
        <w:t xml:space="preserve">Led </w:t>
      </w:r>
      <w:r w:rsidR="002404A9">
        <w:rPr>
          <w:rFonts w:ascii="Book Antiqua" w:eastAsia="Meiryo" w:hAnsi="Book Antiqua" w:cs="Times New Roman"/>
          <w:spacing w:val="-6"/>
          <w:sz w:val="18"/>
          <w:szCs w:val="18"/>
          <w:lang w:eastAsia="ja-JP"/>
        </w:rPr>
        <w:t>US</w:t>
      </w:r>
      <w:r>
        <w:rPr>
          <w:rFonts w:ascii="Book Antiqua" w:eastAsia="Meiryo" w:hAnsi="Book Antiqua" w:cs="Times New Roman"/>
          <w:spacing w:val="-6"/>
          <w:sz w:val="18"/>
          <w:szCs w:val="18"/>
          <w:lang w:eastAsia="ja-JP"/>
        </w:rPr>
        <w:t>ARCENT’s strategic relocation, the upgrade of its TS Data Center, and subsequent operations with zero downtime</w:t>
      </w:r>
    </w:p>
    <w:p w14:paraId="68586358" w14:textId="30BAA23E" w:rsidR="002404A9" w:rsidRDefault="002404A9" w:rsidP="009E25C6">
      <w:pPr>
        <w:pStyle w:val="ListParagraph"/>
        <w:numPr>
          <w:ilvl w:val="0"/>
          <w:numId w:val="6"/>
        </w:numPr>
        <w:spacing w:after="0" w:line="240" w:lineRule="auto"/>
        <w:ind w:left="360" w:right="-50"/>
        <w:jc w:val="both"/>
        <w:rPr>
          <w:rFonts w:ascii="Book Antiqua" w:eastAsia="Meiryo" w:hAnsi="Book Antiqua" w:cs="Times New Roman"/>
          <w:spacing w:val="-6"/>
          <w:sz w:val="18"/>
          <w:szCs w:val="18"/>
          <w:lang w:eastAsia="ja-JP"/>
        </w:rPr>
      </w:pPr>
      <w:r>
        <w:rPr>
          <w:rFonts w:ascii="Book Antiqua" w:eastAsia="Meiryo" w:hAnsi="Book Antiqua" w:cs="Times New Roman"/>
          <w:spacing w:val="-6"/>
          <w:sz w:val="18"/>
          <w:szCs w:val="18"/>
          <w:lang w:eastAsia="ja-JP"/>
        </w:rPr>
        <w:t>Cut TS circuits in use from 140 to 123; reducing annual budget expenditures from $46M to $28M; over $18M in cost savings</w:t>
      </w:r>
      <w:r w:rsidR="00487458">
        <w:rPr>
          <w:rFonts w:ascii="Book Antiqua" w:eastAsia="Meiryo" w:hAnsi="Book Antiqua" w:cs="Times New Roman"/>
          <w:spacing w:val="-6"/>
          <w:sz w:val="18"/>
          <w:szCs w:val="18"/>
          <w:lang w:eastAsia="ja-JP"/>
        </w:rPr>
        <w:t xml:space="preserve"> (Kuwait)</w:t>
      </w:r>
    </w:p>
    <w:p w14:paraId="1616FBC0" w14:textId="1408A4F3" w:rsidR="002404A9" w:rsidRDefault="002404A9" w:rsidP="009E25C6">
      <w:pPr>
        <w:pStyle w:val="ListParagraph"/>
        <w:numPr>
          <w:ilvl w:val="0"/>
          <w:numId w:val="6"/>
        </w:numPr>
        <w:spacing w:after="0" w:line="240" w:lineRule="auto"/>
        <w:ind w:left="360" w:right="-50"/>
        <w:jc w:val="both"/>
        <w:rPr>
          <w:rFonts w:ascii="Book Antiqua" w:eastAsia="Meiryo" w:hAnsi="Book Antiqua" w:cs="Times New Roman"/>
          <w:spacing w:val="-6"/>
          <w:sz w:val="18"/>
          <w:szCs w:val="18"/>
          <w:lang w:eastAsia="ja-JP"/>
        </w:rPr>
      </w:pPr>
      <w:r>
        <w:rPr>
          <w:rFonts w:ascii="Book Antiqua" w:eastAsia="Meiryo" w:hAnsi="Book Antiqua" w:cs="Times New Roman"/>
          <w:spacing w:val="-6"/>
          <w:sz w:val="18"/>
          <w:szCs w:val="18"/>
          <w:lang w:eastAsia="ja-JP"/>
        </w:rPr>
        <w:t>Ensured the $4M IT Support budget was approved and funded annually, and contractors adhered to its Statement of Work</w:t>
      </w:r>
      <w:r w:rsidR="00487458">
        <w:rPr>
          <w:rFonts w:ascii="Book Antiqua" w:eastAsia="Meiryo" w:hAnsi="Book Antiqua" w:cs="Times New Roman"/>
          <w:spacing w:val="-6"/>
          <w:sz w:val="18"/>
          <w:szCs w:val="18"/>
          <w:lang w:eastAsia="ja-JP"/>
        </w:rPr>
        <w:t xml:space="preserve"> (Kuwait)</w:t>
      </w:r>
    </w:p>
    <w:p w14:paraId="670A3BF6" w14:textId="4884FF6D" w:rsidR="002404A9" w:rsidRPr="009E25C6" w:rsidRDefault="002404A9" w:rsidP="009E25C6">
      <w:pPr>
        <w:pStyle w:val="ListParagraph"/>
        <w:numPr>
          <w:ilvl w:val="0"/>
          <w:numId w:val="6"/>
        </w:numPr>
        <w:spacing w:after="0" w:line="240" w:lineRule="auto"/>
        <w:ind w:left="360" w:right="-50"/>
        <w:jc w:val="both"/>
        <w:rPr>
          <w:rFonts w:ascii="Book Antiqua" w:eastAsia="Meiryo" w:hAnsi="Book Antiqua" w:cs="Times New Roman"/>
          <w:spacing w:val="-6"/>
          <w:sz w:val="18"/>
          <w:szCs w:val="18"/>
          <w:lang w:eastAsia="ja-JP"/>
        </w:rPr>
      </w:pPr>
      <w:r>
        <w:rPr>
          <w:rFonts w:ascii="Book Antiqua" w:eastAsia="Meiryo" w:hAnsi="Book Antiqua" w:cs="Times New Roman"/>
          <w:spacing w:val="-6"/>
          <w:sz w:val="18"/>
          <w:szCs w:val="18"/>
          <w:lang w:eastAsia="ja-JP"/>
        </w:rPr>
        <w:t>Ensured Information Security personnel were mentored, adhered to, and enforced security policies at each geographic location</w:t>
      </w:r>
    </w:p>
    <w:p w14:paraId="28200D9D" w14:textId="4F797B77" w:rsidR="00DC3234" w:rsidRPr="00DC3234" w:rsidRDefault="00DC3234" w:rsidP="00DC3234">
      <w:pPr>
        <w:spacing w:after="0" w:line="240" w:lineRule="auto"/>
        <w:ind w:right="-50"/>
        <w:jc w:val="both"/>
        <w:rPr>
          <w:rFonts w:ascii="Book Antiqua" w:eastAsia="Meiryo" w:hAnsi="Book Antiqua" w:cs="Times New Roman"/>
          <w:spacing w:val="-6"/>
          <w:sz w:val="19"/>
          <w:szCs w:val="19"/>
          <w:lang w:eastAsia="ja-JP"/>
        </w:rPr>
      </w:pPr>
    </w:p>
    <w:p w14:paraId="70B70903" w14:textId="4144933A" w:rsidR="00DC3234" w:rsidRPr="00DC3234" w:rsidRDefault="00DC3234" w:rsidP="00487458">
      <w:pPr>
        <w:tabs>
          <w:tab w:val="left" w:pos="7200"/>
        </w:tabs>
        <w:spacing w:after="0" w:line="240" w:lineRule="auto"/>
        <w:ind w:right="-50"/>
        <w:rPr>
          <w:rFonts w:ascii="Book Antiqua" w:eastAsia="Meiryo" w:hAnsi="Book Antiqua" w:cs="Times New Roman"/>
          <w:b/>
          <w:bCs/>
          <w:smallCaps/>
          <w:spacing w:val="-6"/>
          <w:lang w:eastAsia="ja-JP"/>
        </w:rPr>
      </w:pPr>
      <w:r w:rsidRPr="00DC3234">
        <w:rPr>
          <w:rFonts w:ascii="Book Antiqua" w:eastAsia="Meiryo" w:hAnsi="Book Antiqua" w:cs="Times New Roman"/>
          <w:b/>
          <w:bCs/>
          <w:smallCaps/>
          <w:spacing w:val="-6"/>
          <w:lang w:eastAsia="ja-JP"/>
        </w:rPr>
        <w:t>Sr. Instructor/Writer</w:t>
      </w:r>
      <w:r w:rsidR="00487458">
        <w:rPr>
          <w:rFonts w:ascii="Book Antiqua" w:eastAsia="Meiryo" w:hAnsi="Book Antiqua" w:cs="Times New Roman"/>
          <w:b/>
          <w:bCs/>
          <w:smallCaps/>
          <w:spacing w:val="-6"/>
          <w:lang w:eastAsia="ja-JP"/>
        </w:rPr>
        <w:t xml:space="preserve"> – School of Information Technology</w:t>
      </w:r>
      <w:r w:rsidRPr="00DC3234">
        <w:rPr>
          <w:rFonts w:ascii="Book Antiqua" w:eastAsia="Meiryo" w:hAnsi="Book Antiqua" w:cs="Times New Roman"/>
          <w:b/>
          <w:bCs/>
          <w:smallCaps/>
          <w:spacing w:val="-6"/>
          <w:lang w:eastAsia="ja-JP"/>
        </w:rPr>
        <w:t xml:space="preserve">                      </w:t>
      </w:r>
      <w:r w:rsidRPr="00DC3234">
        <w:rPr>
          <w:rFonts w:ascii="Book Antiqua" w:eastAsia="Meiryo" w:hAnsi="Book Antiqua" w:cs="Times New Roman"/>
          <w:smallCaps/>
          <w:spacing w:val="-6"/>
          <w:lang w:eastAsia="ja-JP"/>
        </w:rPr>
        <w:t>Jun 2006 – Jun 2010</w:t>
      </w:r>
    </w:p>
    <w:p w14:paraId="38E1B525" w14:textId="45A2777F" w:rsidR="00DC3234" w:rsidRPr="00DC3234" w:rsidRDefault="00DC3234" w:rsidP="00DC3234">
      <w:pPr>
        <w:spacing w:after="0" w:line="240" w:lineRule="auto"/>
        <w:jc w:val="both"/>
        <w:rPr>
          <w:rFonts w:ascii="Book Antiqua" w:eastAsia="Meiryo" w:hAnsi="Book Antiqua" w:cs="Times New Roman"/>
          <w:sz w:val="18"/>
          <w:szCs w:val="18"/>
          <w:lang w:eastAsia="ja-JP"/>
        </w:rPr>
      </w:pPr>
      <w:r w:rsidRPr="00DC3234">
        <w:rPr>
          <w:rFonts w:ascii="Book Antiqua" w:eastAsia="Meiryo" w:hAnsi="Book Antiqua" w:cs="Times New Roman"/>
          <w:color w:val="000000"/>
          <w:spacing w:val="-6"/>
          <w:sz w:val="18"/>
          <w:szCs w:val="18"/>
          <w:lang w:eastAsia="ja-JP"/>
        </w:rPr>
        <w:t xml:space="preserve">Lead a team of 11 personnel in the delivery of information and instructional technology content in compliance with Cisco and Microsoft Academies.  Ensure instructors are trained and credentialed </w:t>
      </w:r>
      <w:r w:rsidR="005A7032">
        <w:rPr>
          <w:rFonts w:ascii="Book Antiqua" w:eastAsia="Meiryo" w:hAnsi="Book Antiqua" w:cs="Times New Roman"/>
          <w:color w:val="000000"/>
          <w:spacing w:val="-6"/>
          <w:sz w:val="18"/>
          <w:szCs w:val="18"/>
          <w:lang w:eastAsia="ja-JP"/>
        </w:rPr>
        <w:t>per</w:t>
      </w:r>
      <w:r w:rsidRPr="00DC3234">
        <w:rPr>
          <w:rFonts w:ascii="Book Antiqua" w:eastAsia="Meiryo" w:hAnsi="Book Antiqua" w:cs="Times New Roman"/>
          <w:color w:val="000000"/>
          <w:spacing w:val="-6"/>
          <w:sz w:val="18"/>
          <w:szCs w:val="18"/>
          <w:lang w:eastAsia="ja-JP"/>
        </w:rPr>
        <w:t xml:space="preserve"> Academy standards.  </w:t>
      </w:r>
      <w:r w:rsidRPr="00DC3234">
        <w:rPr>
          <w:rFonts w:ascii="Book Antiqua" w:eastAsia="Meiryo" w:hAnsi="Book Antiqua" w:cs="Times New Roman"/>
          <w:sz w:val="18"/>
          <w:szCs w:val="18"/>
          <w:lang w:eastAsia="ja-JP"/>
        </w:rPr>
        <w:t xml:space="preserve">Work with Training Developers to </w:t>
      </w:r>
      <w:r w:rsidR="005E6F55">
        <w:rPr>
          <w:rFonts w:ascii="Book Antiqua" w:eastAsia="Meiryo" w:hAnsi="Book Antiqua" w:cs="Times New Roman"/>
          <w:sz w:val="18"/>
          <w:szCs w:val="18"/>
          <w:lang w:eastAsia="ja-JP"/>
        </w:rPr>
        <w:t>create</w:t>
      </w:r>
      <w:r w:rsidRPr="00DC3234">
        <w:rPr>
          <w:rFonts w:ascii="Book Antiqua" w:eastAsia="Meiryo" w:hAnsi="Book Antiqua" w:cs="Times New Roman"/>
          <w:sz w:val="18"/>
          <w:szCs w:val="18"/>
          <w:lang w:eastAsia="ja-JP"/>
        </w:rPr>
        <w:t xml:space="preserve"> </w:t>
      </w:r>
      <w:r w:rsidR="005E6F55">
        <w:rPr>
          <w:rFonts w:ascii="Book Antiqua" w:eastAsia="Meiryo" w:hAnsi="Book Antiqua" w:cs="Times New Roman"/>
          <w:sz w:val="18"/>
          <w:szCs w:val="18"/>
          <w:lang w:eastAsia="ja-JP"/>
        </w:rPr>
        <w:t>t</w:t>
      </w:r>
      <w:r w:rsidRPr="00DC3234">
        <w:rPr>
          <w:rFonts w:ascii="Book Antiqua" w:eastAsia="Meiryo" w:hAnsi="Book Antiqua" w:cs="Times New Roman"/>
          <w:sz w:val="18"/>
          <w:szCs w:val="18"/>
          <w:lang w:eastAsia="ja-JP"/>
        </w:rPr>
        <w:t xml:space="preserve">raining </w:t>
      </w:r>
      <w:r w:rsidR="005C452B">
        <w:rPr>
          <w:rFonts w:ascii="Book Antiqua" w:eastAsia="Meiryo" w:hAnsi="Book Antiqua" w:cs="Times New Roman"/>
          <w:sz w:val="18"/>
          <w:szCs w:val="18"/>
          <w:lang w:eastAsia="ja-JP"/>
        </w:rPr>
        <w:t xml:space="preserve">content and </w:t>
      </w:r>
      <w:proofErr w:type="gramStart"/>
      <w:r w:rsidR="005E6F55">
        <w:rPr>
          <w:rFonts w:ascii="Book Antiqua" w:eastAsia="Meiryo" w:hAnsi="Book Antiqua" w:cs="Times New Roman"/>
          <w:sz w:val="18"/>
          <w:szCs w:val="18"/>
          <w:lang w:eastAsia="ja-JP"/>
        </w:rPr>
        <w:t>material</w:t>
      </w:r>
      <w:r w:rsidR="005C452B">
        <w:rPr>
          <w:rFonts w:ascii="Book Antiqua" w:eastAsia="Meiryo" w:hAnsi="Book Antiqua" w:cs="Times New Roman"/>
          <w:sz w:val="18"/>
          <w:szCs w:val="18"/>
          <w:lang w:eastAsia="ja-JP"/>
        </w:rPr>
        <w:t>,</w:t>
      </w:r>
      <w:r w:rsidR="005E6F55">
        <w:rPr>
          <w:rFonts w:ascii="Book Antiqua" w:eastAsia="Meiryo" w:hAnsi="Book Antiqua" w:cs="Times New Roman"/>
          <w:sz w:val="18"/>
          <w:szCs w:val="18"/>
          <w:lang w:eastAsia="ja-JP"/>
        </w:rPr>
        <w:t xml:space="preserve"> and</w:t>
      </w:r>
      <w:proofErr w:type="gramEnd"/>
      <w:r w:rsidR="005E6F55">
        <w:rPr>
          <w:rFonts w:ascii="Book Antiqua" w:eastAsia="Meiryo" w:hAnsi="Book Antiqua" w:cs="Times New Roman"/>
          <w:sz w:val="18"/>
          <w:szCs w:val="18"/>
          <w:lang w:eastAsia="ja-JP"/>
        </w:rPr>
        <w:t xml:space="preserve"> validate Training </w:t>
      </w:r>
      <w:r w:rsidRPr="00DC3234">
        <w:rPr>
          <w:rFonts w:ascii="Book Antiqua" w:eastAsia="Meiryo" w:hAnsi="Book Antiqua" w:cs="Times New Roman"/>
          <w:sz w:val="18"/>
          <w:szCs w:val="18"/>
          <w:lang w:eastAsia="ja-JP"/>
        </w:rPr>
        <w:t xml:space="preserve">Plans and Periods of Instruction.  </w:t>
      </w:r>
      <w:r w:rsidR="005C452B">
        <w:rPr>
          <w:rFonts w:ascii="Book Antiqua" w:eastAsia="Meiryo" w:hAnsi="Book Antiqua" w:cs="Times New Roman"/>
          <w:sz w:val="18"/>
          <w:szCs w:val="18"/>
          <w:lang w:eastAsia="ja-JP"/>
        </w:rPr>
        <w:t>E</w:t>
      </w:r>
      <w:r w:rsidRPr="00DC3234">
        <w:rPr>
          <w:rFonts w:ascii="Book Antiqua" w:eastAsia="Meiryo" w:hAnsi="Book Antiqua" w:cs="Times New Roman"/>
          <w:sz w:val="18"/>
          <w:szCs w:val="18"/>
          <w:lang w:eastAsia="ja-JP"/>
        </w:rPr>
        <w:t>nsure student access to Blackboard.</w:t>
      </w:r>
      <w:r w:rsidR="005C452B">
        <w:rPr>
          <w:rFonts w:ascii="Book Antiqua" w:eastAsia="Meiryo" w:hAnsi="Book Antiqua" w:cs="Times New Roman"/>
          <w:sz w:val="18"/>
          <w:szCs w:val="18"/>
          <w:lang w:eastAsia="ja-JP"/>
        </w:rPr>
        <w:t xml:space="preserve"> Mentor staff.</w:t>
      </w:r>
    </w:p>
    <w:p w14:paraId="45EF2C6D" w14:textId="361887B8" w:rsidR="00DC3234" w:rsidRPr="00DC3234" w:rsidRDefault="00DC3234" w:rsidP="00DC3234">
      <w:pPr>
        <w:numPr>
          <w:ilvl w:val="0"/>
          <w:numId w:val="5"/>
        </w:numPr>
        <w:spacing w:after="0" w:line="240" w:lineRule="auto"/>
        <w:jc w:val="both"/>
        <w:rPr>
          <w:rFonts w:ascii="Book Antiqua" w:eastAsia="Meiryo" w:hAnsi="Book Antiqua" w:cs="Times New Roman"/>
          <w:sz w:val="18"/>
          <w:szCs w:val="18"/>
          <w:lang w:eastAsia="ja-JP"/>
        </w:rPr>
      </w:pPr>
      <w:r w:rsidRPr="00DC3234">
        <w:rPr>
          <w:rFonts w:ascii="Book Antiqua" w:eastAsia="Meiryo" w:hAnsi="Book Antiqua" w:cs="Times New Roman"/>
          <w:sz w:val="18"/>
          <w:szCs w:val="18"/>
          <w:lang w:eastAsia="ja-JP"/>
        </w:rPr>
        <w:t>Developed an Instructor Training Plan; reduced instructor training time by 50% over the established standard</w:t>
      </w:r>
    </w:p>
    <w:p w14:paraId="03881F3A" w14:textId="6B41A743" w:rsidR="00DC3234" w:rsidRPr="00DC3234" w:rsidRDefault="00DC3234" w:rsidP="00DC3234">
      <w:pPr>
        <w:numPr>
          <w:ilvl w:val="0"/>
          <w:numId w:val="5"/>
        </w:numPr>
        <w:spacing w:after="0" w:line="216" w:lineRule="auto"/>
        <w:jc w:val="both"/>
        <w:rPr>
          <w:rFonts w:ascii="Book Antiqua" w:eastAsia="Meiryo" w:hAnsi="Book Antiqua" w:cs="Times New Roman"/>
          <w:color w:val="000000"/>
          <w:spacing w:val="-6"/>
          <w:sz w:val="18"/>
          <w:szCs w:val="18"/>
          <w:lang w:eastAsia="ja-JP"/>
        </w:rPr>
      </w:pPr>
      <w:r w:rsidRPr="00DC3234">
        <w:rPr>
          <w:rFonts w:ascii="Book Antiqua" w:eastAsia="Meiryo" w:hAnsi="Book Antiqua" w:cs="Times New Roman"/>
          <w:color w:val="000000"/>
          <w:spacing w:val="-6"/>
          <w:sz w:val="18"/>
          <w:szCs w:val="18"/>
          <w:lang w:eastAsia="ja-JP"/>
        </w:rPr>
        <w:t xml:space="preserve">Implemented a highly anticipated state-of-the-art VoIP lab mirroring deployed </w:t>
      </w:r>
      <w:r w:rsidR="008E4846" w:rsidRPr="00DC3234">
        <w:rPr>
          <w:rFonts w:ascii="Book Antiqua" w:eastAsia="Meiryo" w:hAnsi="Book Antiqua" w:cs="Times New Roman"/>
          <w:color w:val="000000"/>
          <w:spacing w:val="-6"/>
          <w:sz w:val="18"/>
          <w:szCs w:val="18"/>
          <w:lang w:eastAsia="ja-JP"/>
        </w:rPr>
        <w:t>designs,</w:t>
      </w:r>
      <w:r w:rsidRPr="00DC3234">
        <w:rPr>
          <w:rFonts w:ascii="Book Antiqua" w:eastAsia="Meiryo" w:hAnsi="Book Antiqua" w:cs="Times New Roman"/>
          <w:color w:val="000000"/>
          <w:spacing w:val="-6"/>
          <w:sz w:val="18"/>
          <w:szCs w:val="18"/>
          <w:lang w:eastAsia="ja-JP"/>
        </w:rPr>
        <w:t xml:space="preserve"> doubling the student training capacity </w:t>
      </w:r>
    </w:p>
    <w:p w14:paraId="1822AE71" w14:textId="252536AF" w:rsidR="00DC3234" w:rsidRPr="00DC3234" w:rsidRDefault="00DC3234" w:rsidP="00DC3234">
      <w:pPr>
        <w:numPr>
          <w:ilvl w:val="0"/>
          <w:numId w:val="5"/>
        </w:numPr>
        <w:spacing w:after="0" w:line="216" w:lineRule="auto"/>
        <w:jc w:val="both"/>
        <w:rPr>
          <w:rFonts w:ascii="Book Antiqua" w:eastAsia="Meiryo" w:hAnsi="Book Antiqua" w:cs="Times New Roman"/>
          <w:color w:val="000000"/>
          <w:spacing w:val="-6"/>
          <w:sz w:val="18"/>
          <w:szCs w:val="18"/>
          <w:lang w:eastAsia="ja-JP"/>
        </w:rPr>
      </w:pPr>
      <w:r w:rsidRPr="00DC3234">
        <w:rPr>
          <w:rFonts w:ascii="Book Antiqua" w:eastAsia="Meiryo" w:hAnsi="Book Antiqua" w:cs="Times New Roman"/>
          <w:color w:val="000000"/>
          <w:spacing w:val="-6"/>
          <w:sz w:val="18"/>
          <w:szCs w:val="18"/>
          <w:lang w:eastAsia="ja-JP"/>
        </w:rPr>
        <w:t>Served as the lead for one of the largest Microsoft IT Academies in the world; graduating 2500 students annually</w:t>
      </w:r>
    </w:p>
    <w:p w14:paraId="058AEBA3" w14:textId="330A0FD1" w:rsidR="00DC3234" w:rsidRPr="00DC3234" w:rsidRDefault="00DC3234" w:rsidP="00DC3234">
      <w:pPr>
        <w:numPr>
          <w:ilvl w:val="0"/>
          <w:numId w:val="5"/>
        </w:numPr>
        <w:spacing w:after="0" w:line="216" w:lineRule="auto"/>
        <w:jc w:val="both"/>
        <w:rPr>
          <w:rFonts w:ascii="Book Antiqua" w:eastAsia="Meiryo" w:hAnsi="Book Antiqua" w:cs="Times New Roman"/>
          <w:color w:val="000000"/>
          <w:spacing w:val="-6"/>
          <w:sz w:val="18"/>
          <w:szCs w:val="18"/>
          <w:lang w:eastAsia="ja-JP"/>
        </w:rPr>
      </w:pPr>
      <w:r w:rsidRPr="00DC3234">
        <w:rPr>
          <w:rFonts w:ascii="Book Antiqua" w:eastAsia="Meiryo" w:hAnsi="Book Antiqua" w:cs="Times New Roman"/>
          <w:color w:val="000000"/>
          <w:spacing w:val="-6"/>
          <w:sz w:val="18"/>
          <w:szCs w:val="18"/>
          <w:lang w:eastAsia="ja-JP"/>
        </w:rPr>
        <w:t>Mentored over 100 U.S. Military Officers, and Officers from 23 coalition nations on academic, professional, and personal matters</w:t>
      </w:r>
    </w:p>
    <w:p w14:paraId="3D7E83BD" w14:textId="2F76BBEF" w:rsidR="00DC3234" w:rsidRPr="00DC3234" w:rsidRDefault="00DC3234" w:rsidP="00DC3234">
      <w:pPr>
        <w:spacing w:after="0" w:line="216" w:lineRule="auto"/>
        <w:ind w:left="360"/>
        <w:jc w:val="both"/>
        <w:rPr>
          <w:rFonts w:ascii="Book Antiqua" w:eastAsia="Meiryo" w:hAnsi="Book Antiqua" w:cs="Times New Roman"/>
          <w:color w:val="000000"/>
          <w:spacing w:val="-6"/>
          <w:sz w:val="19"/>
          <w:szCs w:val="19"/>
          <w:lang w:eastAsia="ja-JP"/>
        </w:rPr>
      </w:pPr>
    </w:p>
    <w:p w14:paraId="3990B3FD" w14:textId="3663D6B4" w:rsidR="00DC3234" w:rsidRPr="00DC3234" w:rsidRDefault="00DC3234" w:rsidP="000D27C2">
      <w:pPr>
        <w:tabs>
          <w:tab w:val="left" w:pos="7200"/>
        </w:tabs>
        <w:spacing w:after="0" w:line="216" w:lineRule="auto"/>
        <w:jc w:val="both"/>
        <w:rPr>
          <w:rFonts w:ascii="Book Antiqua" w:eastAsia="Meiryo" w:hAnsi="Book Antiqua" w:cs="Times New Roman"/>
          <w:b/>
          <w:bCs/>
          <w:smallCaps/>
          <w:color w:val="000000"/>
          <w:spacing w:val="-6"/>
          <w:lang w:eastAsia="ja-JP"/>
        </w:rPr>
      </w:pPr>
      <w:r w:rsidRPr="00DC3234">
        <w:rPr>
          <w:rFonts w:ascii="Book Antiqua" w:eastAsia="Meiryo" w:hAnsi="Book Antiqua" w:cs="Times New Roman"/>
          <w:b/>
          <w:bCs/>
          <w:smallCaps/>
          <w:color w:val="000000"/>
          <w:spacing w:val="-6"/>
          <w:lang w:eastAsia="ja-JP"/>
        </w:rPr>
        <w:t>Director, IT</w:t>
      </w:r>
      <w:r w:rsidR="00487458">
        <w:rPr>
          <w:rFonts w:ascii="Book Antiqua" w:eastAsia="Meiryo" w:hAnsi="Book Antiqua" w:cs="Times New Roman"/>
          <w:b/>
          <w:bCs/>
          <w:smallCaps/>
          <w:color w:val="000000"/>
          <w:spacing w:val="-6"/>
          <w:lang w:eastAsia="ja-JP"/>
        </w:rPr>
        <w:t xml:space="preserve"> – Fort Drum, NY + Deployed Locations</w:t>
      </w:r>
      <w:r w:rsidRPr="00DC3234">
        <w:rPr>
          <w:rFonts w:ascii="Book Antiqua" w:eastAsia="Meiryo" w:hAnsi="Book Antiqua" w:cs="Times New Roman"/>
          <w:b/>
          <w:bCs/>
          <w:smallCaps/>
          <w:color w:val="000000"/>
          <w:spacing w:val="-6"/>
          <w:lang w:eastAsia="ja-JP"/>
        </w:rPr>
        <w:t xml:space="preserve">                            </w:t>
      </w:r>
      <w:r w:rsidR="00637493">
        <w:rPr>
          <w:rFonts w:ascii="Book Antiqua" w:eastAsia="Meiryo" w:hAnsi="Book Antiqua" w:cs="Times New Roman"/>
          <w:b/>
          <w:bCs/>
          <w:smallCaps/>
          <w:color w:val="000000"/>
          <w:spacing w:val="-6"/>
          <w:lang w:eastAsia="ja-JP"/>
        </w:rPr>
        <w:tab/>
      </w:r>
      <w:r w:rsidRPr="00DC3234">
        <w:rPr>
          <w:rFonts w:ascii="Book Antiqua" w:eastAsia="Meiryo" w:hAnsi="Book Antiqua" w:cs="Times New Roman"/>
          <w:smallCaps/>
          <w:color w:val="000000"/>
          <w:spacing w:val="-6"/>
          <w:lang w:eastAsia="ja-JP"/>
        </w:rPr>
        <w:t>Apr 2003 – Jun 2006</w:t>
      </w:r>
    </w:p>
    <w:p w14:paraId="7F55D1F0" w14:textId="2A8DD682" w:rsidR="00DC3234" w:rsidRPr="00DC3234" w:rsidRDefault="00DC3234" w:rsidP="00DC3234">
      <w:pPr>
        <w:spacing w:before="40" w:after="0" w:line="240" w:lineRule="auto"/>
        <w:jc w:val="both"/>
        <w:rPr>
          <w:rFonts w:ascii="Book Antiqua" w:eastAsia="Meiryo" w:hAnsi="Book Antiqua" w:cs="Times New Roman"/>
          <w:sz w:val="18"/>
          <w:szCs w:val="18"/>
          <w:lang w:eastAsia="ja-JP"/>
        </w:rPr>
      </w:pPr>
      <w:r w:rsidRPr="00DC3234">
        <w:rPr>
          <w:rFonts w:ascii="Book Antiqua" w:eastAsia="Meiryo" w:hAnsi="Book Antiqua" w:cs="Times New Roman"/>
          <w:color w:val="000000"/>
          <w:spacing w:val="-6"/>
          <w:sz w:val="18"/>
          <w:szCs w:val="18"/>
          <w:lang w:eastAsia="ja-JP"/>
        </w:rPr>
        <w:t>Oversee day-to-day IT Operations of a 25-person IT Team</w:t>
      </w:r>
      <w:r w:rsidRPr="00DC3234">
        <w:rPr>
          <w:rFonts w:ascii="Book Antiqua" w:eastAsia="Meiryo" w:hAnsi="Book Antiqua" w:cs="Times New Roman"/>
          <w:bCs/>
          <w:sz w:val="18"/>
          <w:szCs w:val="18"/>
          <w:lang w:eastAsia="ja-JP"/>
        </w:rPr>
        <w:t>.</w:t>
      </w:r>
      <w:r w:rsidRPr="00DC3234">
        <w:rPr>
          <w:rFonts w:ascii="Book Antiqua" w:eastAsia="Meiryo" w:hAnsi="Book Antiqua" w:cs="Times New Roman"/>
          <w:color w:val="000000"/>
          <w:spacing w:val="-6"/>
          <w:sz w:val="18"/>
          <w:szCs w:val="18"/>
          <w:lang w:eastAsia="ja-JP"/>
        </w:rPr>
        <w:t xml:space="preserve">  </w:t>
      </w:r>
      <w:r w:rsidRPr="00DC3234">
        <w:rPr>
          <w:rFonts w:ascii="Book Antiqua" w:eastAsia="Meiryo" w:hAnsi="Book Antiqua" w:cs="Times New Roman"/>
          <w:color w:val="000000"/>
          <w:sz w:val="18"/>
          <w:szCs w:val="18"/>
          <w:lang w:eastAsia="ja-JP"/>
        </w:rPr>
        <w:t xml:space="preserve">Define short and long-range goals.  </w:t>
      </w:r>
      <w:r w:rsidRPr="00DC3234">
        <w:rPr>
          <w:rFonts w:ascii="Book Antiqua" w:eastAsia="Meiryo" w:hAnsi="Book Antiqua" w:cs="Times New Roman"/>
          <w:color w:val="000000"/>
          <w:spacing w:val="-6"/>
          <w:sz w:val="18"/>
          <w:szCs w:val="18"/>
          <w:lang w:eastAsia="ja-JP"/>
        </w:rPr>
        <w:t xml:space="preserve">Provide input into the IT strategic plan.  </w:t>
      </w:r>
      <w:r w:rsidRPr="00DC3234">
        <w:rPr>
          <w:rFonts w:ascii="Book Antiqua" w:eastAsia="Meiryo" w:hAnsi="Book Antiqua" w:cs="Times New Roman"/>
          <w:color w:val="000000"/>
          <w:sz w:val="18"/>
          <w:szCs w:val="18"/>
          <w:lang w:eastAsia="ja-JP"/>
        </w:rPr>
        <w:t xml:space="preserve">Responsible for managing the IT budget to include lifecycle replacement.  </w:t>
      </w:r>
      <w:r w:rsidRPr="00DC3234">
        <w:rPr>
          <w:rFonts w:ascii="Book Antiqua" w:eastAsia="Meiryo" w:hAnsi="Book Antiqua" w:cs="Times New Roman"/>
          <w:color w:val="000000"/>
          <w:spacing w:val="-6"/>
          <w:sz w:val="18"/>
          <w:szCs w:val="18"/>
          <w:lang w:eastAsia="ja-JP"/>
        </w:rPr>
        <w:t xml:space="preserve">Develop, implement, and enforce a formal information security and training program.  </w:t>
      </w:r>
      <w:r w:rsidRPr="00DC3234">
        <w:rPr>
          <w:rFonts w:ascii="Book Antiqua" w:eastAsia="Meiryo" w:hAnsi="Book Antiqua" w:cs="Times New Roman"/>
          <w:sz w:val="18"/>
          <w:szCs w:val="18"/>
          <w:lang w:eastAsia="ja-JP"/>
        </w:rPr>
        <w:t xml:space="preserve">Investigate and report security violations, incidents, and compliance to the Regional Computer Emergency Response Team and the General Counsel.  Manage a farm of Anti-Virus/Software Update Servers.  </w:t>
      </w:r>
      <w:r w:rsidR="001140F7">
        <w:rPr>
          <w:rFonts w:ascii="Book Antiqua" w:eastAsia="Meiryo" w:hAnsi="Book Antiqua" w:cs="Times New Roman"/>
          <w:sz w:val="18"/>
          <w:szCs w:val="18"/>
          <w:lang w:eastAsia="ja-JP"/>
        </w:rPr>
        <w:t>Mentor staff.</w:t>
      </w:r>
    </w:p>
    <w:p w14:paraId="1A63ED02" w14:textId="3B121F74" w:rsidR="00DC3234" w:rsidRPr="00DC3234" w:rsidRDefault="00DC3234" w:rsidP="00DC3234">
      <w:pPr>
        <w:numPr>
          <w:ilvl w:val="0"/>
          <w:numId w:val="5"/>
        </w:numPr>
        <w:spacing w:after="0" w:line="240" w:lineRule="auto"/>
        <w:ind w:right="-50"/>
        <w:jc w:val="both"/>
        <w:rPr>
          <w:rFonts w:ascii="Book Antiqua" w:eastAsia="Times New Roman" w:hAnsi="Book Antiqua" w:cs="Times New Roman"/>
          <w:bCs/>
          <w:sz w:val="18"/>
          <w:szCs w:val="18"/>
        </w:rPr>
      </w:pPr>
      <w:r w:rsidRPr="00DC3234">
        <w:rPr>
          <w:rFonts w:ascii="Book Antiqua" w:eastAsia="Times New Roman" w:hAnsi="Book Antiqua" w:cs="Times New Roman"/>
          <w:bCs/>
          <w:sz w:val="18"/>
          <w:szCs w:val="18"/>
        </w:rPr>
        <w:t>Coordinated with U.S. State Department to establish secure networks for a new Command Headquarters (Afghanistan)</w:t>
      </w:r>
    </w:p>
    <w:p w14:paraId="06883348" w14:textId="4B2BD440" w:rsidR="00DC3234" w:rsidRPr="00DC3234" w:rsidRDefault="00DC3234" w:rsidP="00DC3234">
      <w:pPr>
        <w:numPr>
          <w:ilvl w:val="0"/>
          <w:numId w:val="5"/>
        </w:numPr>
        <w:spacing w:after="0" w:line="240" w:lineRule="auto"/>
        <w:jc w:val="both"/>
        <w:rPr>
          <w:rFonts w:ascii="Book Antiqua" w:eastAsia="Times New Roman" w:hAnsi="Book Antiqua" w:cs="Times New Roman"/>
          <w:bCs/>
          <w:sz w:val="18"/>
          <w:szCs w:val="18"/>
        </w:rPr>
      </w:pPr>
      <w:r w:rsidRPr="00DC3234">
        <w:rPr>
          <w:rFonts w:ascii="Book Antiqua" w:eastAsia="Times New Roman" w:hAnsi="Book Antiqua" w:cs="Times New Roman"/>
          <w:bCs/>
          <w:sz w:val="18"/>
          <w:szCs w:val="18"/>
        </w:rPr>
        <w:t>Implemented a network infrastructure supporting 1500 users occupying 25 buildings at 3 sites (Afghanistan)</w:t>
      </w:r>
    </w:p>
    <w:p w14:paraId="64372B6A" w14:textId="12B748B4" w:rsidR="00C20DA5" w:rsidRPr="00C20DA5" w:rsidRDefault="00C20DA5" w:rsidP="00C20DA5">
      <w:pPr>
        <w:pStyle w:val="ListParagraph"/>
        <w:numPr>
          <w:ilvl w:val="0"/>
          <w:numId w:val="5"/>
        </w:numPr>
        <w:spacing w:after="0" w:line="240" w:lineRule="auto"/>
        <w:rPr>
          <w:rFonts w:ascii="Book Antiqua" w:eastAsia="Times New Roman" w:hAnsi="Book Antiqua" w:cs="Times New Roman"/>
          <w:bCs/>
          <w:sz w:val="18"/>
          <w:szCs w:val="18"/>
        </w:rPr>
      </w:pPr>
      <w:r w:rsidRPr="00C20DA5">
        <w:rPr>
          <w:rFonts w:ascii="Book Antiqua" w:eastAsia="Times New Roman" w:hAnsi="Book Antiqua" w:cs="Times New Roman"/>
          <w:bCs/>
          <w:sz w:val="18"/>
          <w:szCs w:val="18"/>
        </w:rPr>
        <w:t>Developed and implemented  an Information Security Policy adopted and validated by the Commander</w:t>
      </w:r>
      <w:r>
        <w:rPr>
          <w:rFonts w:ascii="Book Antiqua" w:eastAsia="Times New Roman" w:hAnsi="Book Antiqua" w:cs="Times New Roman"/>
          <w:bCs/>
          <w:sz w:val="18"/>
          <w:szCs w:val="18"/>
        </w:rPr>
        <w:t xml:space="preserve"> (Afghanistan)</w:t>
      </w:r>
    </w:p>
    <w:p w14:paraId="3224048F" w14:textId="6326D7F1" w:rsidR="00DC3234" w:rsidRPr="00DC3234" w:rsidRDefault="00DC3234" w:rsidP="00C20DA5">
      <w:pPr>
        <w:numPr>
          <w:ilvl w:val="0"/>
          <w:numId w:val="5"/>
        </w:numPr>
        <w:spacing w:after="0" w:line="240" w:lineRule="auto"/>
        <w:jc w:val="both"/>
        <w:rPr>
          <w:rFonts w:ascii="Book Antiqua" w:eastAsia="Times New Roman" w:hAnsi="Book Antiqua" w:cs="Times New Roman"/>
          <w:bCs/>
          <w:sz w:val="18"/>
          <w:szCs w:val="18"/>
        </w:rPr>
      </w:pPr>
      <w:r w:rsidRPr="00DC3234">
        <w:rPr>
          <w:rFonts w:ascii="Book Antiqua" w:eastAsia="Times New Roman" w:hAnsi="Book Antiqua" w:cs="Times New Roman"/>
          <w:bCs/>
          <w:sz w:val="18"/>
          <w:szCs w:val="18"/>
        </w:rPr>
        <w:t>Completed the Division’s $1.7M annual automation lifecycle replacement purchase (New York)</w:t>
      </w:r>
    </w:p>
    <w:p w14:paraId="2ACFACA8" w14:textId="0DAA8E6E" w:rsidR="00DC3234" w:rsidRPr="00DC3234" w:rsidRDefault="00DC3234" w:rsidP="00DC3234">
      <w:pPr>
        <w:numPr>
          <w:ilvl w:val="0"/>
          <w:numId w:val="5"/>
        </w:numPr>
        <w:spacing w:after="0" w:line="216" w:lineRule="auto"/>
        <w:jc w:val="both"/>
        <w:rPr>
          <w:rFonts w:ascii="Book Antiqua" w:eastAsia="Times New Roman" w:hAnsi="Book Antiqua" w:cs="Times New Roman"/>
          <w:bCs/>
          <w:sz w:val="18"/>
          <w:szCs w:val="18"/>
        </w:rPr>
      </w:pPr>
      <w:r w:rsidRPr="00DC3234">
        <w:rPr>
          <w:rFonts w:ascii="Book Antiqua" w:eastAsia="Times New Roman" w:hAnsi="Book Antiqua" w:cs="Times New Roman"/>
          <w:bCs/>
          <w:sz w:val="18"/>
          <w:szCs w:val="18"/>
        </w:rPr>
        <w:t xml:space="preserve">Deployed AV Servers managing over 1,200 computers; increased </w:t>
      </w:r>
      <w:r w:rsidR="00C20DA5">
        <w:rPr>
          <w:rFonts w:ascii="Book Antiqua" w:eastAsia="Times New Roman" w:hAnsi="Book Antiqua" w:cs="Times New Roman"/>
          <w:bCs/>
          <w:sz w:val="18"/>
          <w:szCs w:val="18"/>
        </w:rPr>
        <w:t>security</w:t>
      </w:r>
      <w:r w:rsidRPr="00DC3234">
        <w:rPr>
          <w:rFonts w:ascii="Book Antiqua" w:eastAsia="Times New Roman" w:hAnsi="Book Antiqua" w:cs="Times New Roman"/>
          <w:bCs/>
          <w:sz w:val="18"/>
          <w:szCs w:val="18"/>
        </w:rPr>
        <w:t xml:space="preserve"> posture by 250% within the first 30 days (Iraq)</w:t>
      </w:r>
    </w:p>
    <w:p w14:paraId="7C1F602D" w14:textId="16BB8BD4" w:rsidR="00DC3234" w:rsidRDefault="00DC3234" w:rsidP="00C20DA5">
      <w:pPr>
        <w:numPr>
          <w:ilvl w:val="0"/>
          <w:numId w:val="5"/>
        </w:numPr>
        <w:spacing w:after="0" w:line="240" w:lineRule="auto"/>
        <w:jc w:val="both"/>
        <w:rPr>
          <w:rFonts w:ascii="Book Antiqua" w:eastAsia="Meiryo" w:hAnsi="Book Antiqua" w:cs="Times New Roman"/>
          <w:color w:val="000000"/>
          <w:spacing w:val="-6"/>
          <w:sz w:val="18"/>
          <w:szCs w:val="18"/>
          <w:lang w:eastAsia="ja-JP"/>
        </w:rPr>
      </w:pPr>
      <w:r w:rsidRPr="00DC3234">
        <w:rPr>
          <w:rFonts w:ascii="Book Antiqua" w:eastAsia="Meiryo" w:hAnsi="Book Antiqua" w:cs="Times New Roman"/>
          <w:color w:val="000000"/>
          <w:spacing w:val="-6"/>
          <w:sz w:val="18"/>
          <w:szCs w:val="18"/>
          <w:lang w:eastAsia="ja-JP"/>
        </w:rPr>
        <w:t>Conducted monthly security awareness training, assistance visits, and audits of subordinate organizations (Iraq)</w:t>
      </w:r>
    </w:p>
    <w:p w14:paraId="33F00D99" w14:textId="34A68D8D" w:rsidR="00C20DA5" w:rsidRPr="00C20DA5" w:rsidRDefault="00C20DA5" w:rsidP="00C20DA5">
      <w:pPr>
        <w:pStyle w:val="ListParagraph"/>
        <w:numPr>
          <w:ilvl w:val="0"/>
          <w:numId w:val="5"/>
        </w:numPr>
        <w:spacing w:after="0" w:line="240" w:lineRule="auto"/>
        <w:rPr>
          <w:rFonts w:ascii="Book Antiqua" w:eastAsia="Meiryo" w:hAnsi="Book Antiqua" w:cs="Times New Roman"/>
          <w:color w:val="000000"/>
          <w:spacing w:val="-6"/>
          <w:sz w:val="18"/>
          <w:szCs w:val="18"/>
          <w:lang w:eastAsia="ja-JP"/>
        </w:rPr>
      </w:pPr>
      <w:r w:rsidRPr="00C20DA5">
        <w:rPr>
          <w:rFonts w:ascii="Book Antiqua" w:eastAsia="Meiryo" w:hAnsi="Book Antiqua" w:cs="Times New Roman"/>
          <w:color w:val="000000"/>
          <w:spacing w:val="-6"/>
          <w:sz w:val="18"/>
          <w:szCs w:val="18"/>
          <w:lang w:eastAsia="ja-JP"/>
        </w:rPr>
        <w:t xml:space="preserve">Conducted assessments of </w:t>
      </w:r>
      <w:r>
        <w:rPr>
          <w:rFonts w:ascii="Book Antiqua" w:eastAsia="Meiryo" w:hAnsi="Book Antiqua" w:cs="Times New Roman"/>
          <w:color w:val="000000"/>
          <w:spacing w:val="-6"/>
          <w:sz w:val="18"/>
          <w:szCs w:val="18"/>
          <w:lang w:eastAsia="ja-JP"/>
        </w:rPr>
        <w:t>subordinate organization’s</w:t>
      </w:r>
      <w:r w:rsidRPr="00C20DA5">
        <w:rPr>
          <w:rFonts w:ascii="Book Antiqua" w:eastAsia="Meiryo" w:hAnsi="Book Antiqua" w:cs="Times New Roman"/>
          <w:color w:val="000000"/>
          <w:spacing w:val="-6"/>
          <w:sz w:val="18"/>
          <w:szCs w:val="18"/>
          <w:lang w:eastAsia="ja-JP"/>
        </w:rPr>
        <w:t xml:space="preserve"> </w:t>
      </w:r>
      <w:r>
        <w:rPr>
          <w:rFonts w:ascii="Book Antiqua" w:eastAsia="Meiryo" w:hAnsi="Book Antiqua" w:cs="Times New Roman"/>
          <w:color w:val="000000"/>
          <w:spacing w:val="-6"/>
          <w:sz w:val="18"/>
          <w:szCs w:val="18"/>
          <w:lang w:eastAsia="ja-JP"/>
        </w:rPr>
        <w:t xml:space="preserve">security </w:t>
      </w:r>
      <w:r w:rsidRPr="00C20DA5">
        <w:rPr>
          <w:rFonts w:ascii="Book Antiqua" w:eastAsia="Meiryo" w:hAnsi="Book Antiqua" w:cs="Times New Roman"/>
          <w:color w:val="000000"/>
          <w:spacing w:val="-6"/>
          <w:sz w:val="18"/>
          <w:szCs w:val="18"/>
          <w:lang w:eastAsia="ja-JP"/>
        </w:rPr>
        <w:t>programs IAW  NIST</w:t>
      </w:r>
      <w:r>
        <w:rPr>
          <w:rFonts w:ascii="Book Antiqua" w:eastAsia="Meiryo" w:hAnsi="Book Antiqua" w:cs="Times New Roman"/>
          <w:color w:val="000000"/>
          <w:spacing w:val="-6"/>
          <w:sz w:val="18"/>
          <w:szCs w:val="18"/>
          <w:lang w:eastAsia="ja-JP"/>
        </w:rPr>
        <w:t xml:space="preserve"> </w:t>
      </w:r>
      <w:r w:rsidR="00EB36B1">
        <w:rPr>
          <w:rFonts w:ascii="Book Antiqua" w:eastAsia="Meiryo" w:hAnsi="Book Antiqua" w:cs="Times New Roman"/>
          <w:color w:val="000000"/>
          <w:spacing w:val="-6"/>
          <w:sz w:val="18"/>
          <w:szCs w:val="18"/>
          <w:lang w:eastAsia="ja-JP"/>
        </w:rPr>
        <w:t>RMF 800-53</w:t>
      </w:r>
      <w:r w:rsidRPr="00C20DA5">
        <w:rPr>
          <w:rFonts w:ascii="Book Antiqua" w:eastAsia="Meiryo" w:hAnsi="Book Antiqua" w:cs="Times New Roman"/>
          <w:color w:val="000000"/>
          <w:spacing w:val="-6"/>
          <w:sz w:val="18"/>
          <w:szCs w:val="18"/>
          <w:lang w:eastAsia="ja-JP"/>
        </w:rPr>
        <w:t xml:space="preserve"> </w:t>
      </w:r>
      <w:r>
        <w:rPr>
          <w:rFonts w:ascii="Book Antiqua" w:eastAsia="Meiryo" w:hAnsi="Book Antiqua" w:cs="Times New Roman"/>
          <w:color w:val="000000"/>
          <w:spacing w:val="-6"/>
          <w:sz w:val="18"/>
          <w:szCs w:val="18"/>
          <w:lang w:eastAsia="ja-JP"/>
        </w:rPr>
        <w:t>and generated findings (Iraq)</w:t>
      </w:r>
    </w:p>
    <w:p w14:paraId="12FC62BD" w14:textId="5BD94FEC" w:rsidR="00750882" w:rsidRPr="00487458" w:rsidRDefault="00750882" w:rsidP="00812927">
      <w:pPr>
        <w:tabs>
          <w:tab w:val="left" w:pos="8663"/>
        </w:tabs>
        <w:rPr>
          <w:rFonts w:ascii="Book Antiqua" w:hAnsi="Book Antiqua"/>
          <w:b/>
          <w:bCs/>
          <w:smallCaps/>
          <w:sz w:val="12"/>
          <w:szCs w:val="12"/>
        </w:rPr>
      </w:pPr>
    </w:p>
    <w:p w14:paraId="7B8F5938" w14:textId="112D5827" w:rsidR="00812927" w:rsidRPr="006E59A8" w:rsidRDefault="00812927" w:rsidP="004A1849">
      <w:pPr>
        <w:tabs>
          <w:tab w:val="left" w:pos="8663"/>
        </w:tabs>
        <w:spacing w:after="0" w:line="240" w:lineRule="auto"/>
        <w:jc w:val="center"/>
        <w:rPr>
          <w:rFonts w:ascii="Book Antiqua" w:hAnsi="Book Antiqua"/>
          <w:b/>
          <w:bCs/>
          <w:smallCaps/>
          <w:color w:val="3333CC"/>
        </w:rPr>
      </w:pPr>
      <w:r w:rsidRPr="006E59A8">
        <w:rPr>
          <w:noProof/>
          <w:color w:val="3333CC"/>
        </w:rPr>
        <mc:AlternateContent>
          <mc:Choice Requires="wps">
            <w:drawing>
              <wp:anchor distT="0" distB="0" distL="114300" distR="114300" simplePos="0" relativeHeight="251665408" behindDoc="0" locked="0" layoutInCell="1" allowOverlap="1" wp14:anchorId="16E32A5F" wp14:editId="51806952">
                <wp:simplePos x="0" y="0"/>
                <wp:positionH relativeFrom="margin">
                  <wp:posOffset>208280</wp:posOffset>
                </wp:positionH>
                <wp:positionV relativeFrom="paragraph">
                  <wp:posOffset>-91465</wp:posOffset>
                </wp:positionV>
                <wp:extent cx="6195060" cy="6985"/>
                <wp:effectExtent l="0" t="0" r="34290" b="31115"/>
                <wp:wrapNone/>
                <wp:docPr id="133" name="Straight Connector 133"/>
                <wp:cNvGraphicFramePr/>
                <a:graphic xmlns:a="http://schemas.openxmlformats.org/drawingml/2006/main">
                  <a:graphicData uri="http://schemas.microsoft.com/office/word/2010/wordprocessingShape">
                    <wps:wsp>
                      <wps:cNvCnPr/>
                      <wps:spPr>
                        <a:xfrm>
                          <a:off x="0" y="0"/>
                          <a:ext cx="6195060" cy="6985"/>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1880F" id="Straight Connector 13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4pt,-7.2pt" to="504.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" strokecolor="#4472c4" strokeweight="1.25pt">
                <v:stroke joinstyle="miter"/>
                <w10:wrap anchorx="margin"/>
              </v:line>
            </w:pict>
          </mc:Fallback>
        </mc:AlternateContent>
      </w:r>
      <w:r w:rsidRPr="006E59A8">
        <w:rPr>
          <w:rFonts w:ascii="Book Antiqua" w:hAnsi="Book Antiqua"/>
          <w:b/>
          <w:bCs/>
          <w:smallCaps/>
          <w:color w:val="3333CC"/>
        </w:rPr>
        <w:t>Education</w:t>
      </w:r>
    </w:p>
    <w:p w14:paraId="4D8F647F" w14:textId="01F26254" w:rsidR="00750882" w:rsidRPr="00DC3234" w:rsidRDefault="00812927" w:rsidP="004A1849">
      <w:pPr>
        <w:tabs>
          <w:tab w:val="left" w:pos="4320"/>
          <w:tab w:val="left" w:pos="8663"/>
        </w:tabs>
        <w:spacing w:after="0" w:line="240" w:lineRule="auto"/>
        <w:rPr>
          <w:rFonts w:ascii="Book Antiqua" w:hAnsi="Book Antiqua"/>
          <w:smallCaps/>
          <w:sz w:val="18"/>
          <w:szCs w:val="18"/>
        </w:rPr>
      </w:pPr>
      <w:r w:rsidRPr="00DC3234">
        <w:rPr>
          <w:rFonts w:ascii="Book Antiqua" w:hAnsi="Book Antiqua"/>
          <w:smallCaps/>
          <w:sz w:val="18"/>
          <w:szCs w:val="18"/>
        </w:rPr>
        <w:t>Capella University (In Progress)</w:t>
      </w:r>
      <w:r w:rsidR="00750882" w:rsidRPr="00DC3234">
        <w:rPr>
          <w:rFonts w:ascii="Book Antiqua" w:hAnsi="Book Antiqua"/>
          <w:smallCaps/>
          <w:sz w:val="18"/>
          <w:szCs w:val="18"/>
        </w:rPr>
        <w:tab/>
        <w:t>Doctor of Information Technology (</w:t>
      </w:r>
      <w:r w:rsidR="00734C68">
        <w:rPr>
          <w:rFonts w:ascii="Book Antiqua" w:hAnsi="Book Antiqua"/>
          <w:smallCaps/>
          <w:sz w:val="18"/>
          <w:szCs w:val="18"/>
        </w:rPr>
        <w:t xml:space="preserve">Info Assurance &amp; </w:t>
      </w:r>
      <w:r w:rsidR="00750882" w:rsidRPr="00DC3234">
        <w:rPr>
          <w:rFonts w:ascii="Book Antiqua" w:hAnsi="Book Antiqua"/>
          <w:smallCaps/>
          <w:sz w:val="18"/>
          <w:szCs w:val="18"/>
        </w:rPr>
        <w:t>Cybersecurity)</w:t>
      </w:r>
    </w:p>
    <w:p w14:paraId="05EAD086" w14:textId="388AC319" w:rsidR="00750882" w:rsidRPr="00DC3234" w:rsidRDefault="00750882" w:rsidP="00750882">
      <w:pPr>
        <w:tabs>
          <w:tab w:val="left" w:pos="4320"/>
          <w:tab w:val="left" w:pos="8663"/>
        </w:tabs>
        <w:spacing w:after="0" w:line="240" w:lineRule="auto"/>
        <w:rPr>
          <w:rFonts w:ascii="Book Antiqua" w:hAnsi="Book Antiqua"/>
          <w:smallCaps/>
          <w:sz w:val="18"/>
          <w:szCs w:val="18"/>
        </w:rPr>
      </w:pPr>
      <w:r w:rsidRPr="00DC3234">
        <w:rPr>
          <w:rFonts w:ascii="Book Antiqua" w:hAnsi="Book Antiqua"/>
          <w:smallCaps/>
          <w:sz w:val="18"/>
          <w:szCs w:val="18"/>
        </w:rPr>
        <w:t xml:space="preserve">University of Maryland Global Campus </w:t>
      </w:r>
      <w:r w:rsidRPr="00DC3234">
        <w:rPr>
          <w:rFonts w:ascii="Book Antiqua" w:hAnsi="Book Antiqua"/>
          <w:smallCaps/>
          <w:sz w:val="18"/>
          <w:szCs w:val="18"/>
        </w:rPr>
        <w:tab/>
        <w:t>Master of Business Administration</w:t>
      </w:r>
    </w:p>
    <w:p w14:paraId="3F2634C9" w14:textId="5F6A7FA0" w:rsidR="00750882" w:rsidRDefault="00750882" w:rsidP="00750882">
      <w:pPr>
        <w:tabs>
          <w:tab w:val="left" w:pos="4320"/>
          <w:tab w:val="left" w:pos="8663"/>
        </w:tabs>
        <w:spacing w:after="0" w:line="240" w:lineRule="auto"/>
        <w:rPr>
          <w:rFonts w:ascii="Book Antiqua" w:hAnsi="Book Antiqua"/>
          <w:smallCaps/>
          <w:sz w:val="18"/>
          <w:szCs w:val="18"/>
        </w:rPr>
      </w:pPr>
      <w:r w:rsidRPr="00DC3234">
        <w:rPr>
          <w:rFonts w:ascii="Book Antiqua" w:hAnsi="Book Antiqua"/>
          <w:smallCaps/>
          <w:sz w:val="18"/>
          <w:szCs w:val="18"/>
        </w:rPr>
        <w:t>Austin Peay State University</w:t>
      </w:r>
      <w:r>
        <w:rPr>
          <w:rFonts w:ascii="Book Antiqua" w:hAnsi="Book Antiqua"/>
          <w:smallCaps/>
          <w:sz w:val="18"/>
          <w:szCs w:val="18"/>
        </w:rPr>
        <w:t xml:space="preserve"> </w:t>
      </w:r>
      <w:r>
        <w:rPr>
          <w:rFonts w:ascii="Book Antiqua" w:hAnsi="Book Antiqua"/>
          <w:smallCaps/>
          <w:sz w:val="18"/>
          <w:szCs w:val="18"/>
        </w:rPr>
        <w:tab/>
        <w:t>Bachelor of Science Public Administration (Information Technology)</w:t>
      </w:r>
    </w:p>
    <w:p w14:paraId="33C0316F" w14:textId="7A168D74" w:rsidR="00750882" w:rsidRDefault="009E25C6" w:rsidP="004A1849">
      <w:pPr>
        <w:tabs>
          <w:tab w:val="left" w:pos="4320"/>
          <w:tab w:val="left" w:pos="8663"/>
        </w:tabs>
        <w:spacing w:after="0" w:line="240" w:lineRule="auto"/>
        <w:rPr>
          <w:rFonts w:ascii="Book Antiqua" w:hAnsi="Book Antiqua"/>
          <w:smallCaps/>
          <w:sz w:val="18"/>
          <w:szCs w:val="18"/>
        </w:rPr>
      </w:pPr>
      <w:r w:rsidRPr="00DC3234">
        <w:rPr>
          <w:noProof/>
        </w:rPr>
        <mc:AlternateContent>
          <mc:Choice Requires="wps">
            <w:drawing>
              <wp:anchor distT="0" distB="0" distL="114300" distR="114300" simplePos="0" relativeHeight="251667456" behindDoc="0" locked="0" layoutInCell="1" allowOverlap="1" wp14:anchorId="730B5A34" wp14:editId="335D49DB">
                <wp:simplePos x="0" y="0"/>
                <wp:positionH relativeFrom="margin">
                  <wp:posOffset>215900</wp:posOffset>
                </wp:positionH>
                <wp:positionV relativeFrom="paragraph">
                  <wp:posOffset>87935</wp:posOffset>
                </wp:positionV>
                <wp:extent cx="6195060" cy="6985"/>
                <wp:effectExtent l="0" t="0" r="34290" b="31115"/>
                <wp:wrapNone/>
                <wp:docPr id="134" name="Straight Connector 134"/>
                <wp:cNvGraphicFramePr/>
                <a:graphic xmlns:a="http://schemas.openxmlformats.org/drawingml/2006/main">
                  <a:graphicData uri="http://schemas.microsoft.com/office/word/2010/wordprocessingShape">
                    <wps:wsp>
                      <wps:cNvCnPr/>
                      <wps:spPr>
                        <a:xfrm>
                          <a:off x="0" y="0"/>
                          <a:ext cx="6195060" cy="6985"/>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F21B5" id="Straight Connector 13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pt,6.9pt" to="504.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" strokecolor="#4472c4" strokeweight="1.25pt">
                <v:stroke joinstyle="miter"/>
                <w10:wrap anchorx="margin"/>
              </v:line>
            </w:pict>
          </mc:Fallback>
        </mc:AlternateContent>
      </w:r>
    </w:p>
    <w:p w14:paraId="6150A1DC" w14:textId="3D2631CA" w:rsidR="00750882" w:rsidRPr="006E59A8" w:rsidRDefault="00750882" w:rsidP="004A1849">
      <w:pPr>
        <w:tabs>
          <w:tab w:val="left" w:pos="4320"/>
          <w:tab w:val="left" w:pos="8663"/>
        </w:tabs>
        <w:spacing w:after="0" w:line="240" w:lineRule="auto"/>
        <w:jc w:val="center"/>
        <w:rPr>
          <w:rFonts w:ascii="Book Antiqua" w:hAnsi="Book Antiqua"/>
          <w:b/>
          <w:bCs/>
          <w:smallCaps/>
          <w:color w:val="3333CC"/>
        </w:rPr>
      </w:pPr>
      <w:r w:rsidRPr="006E59A8">
        <w:rPr>
          <w:rFonts w:ascii="Book Antiqua" w:hAnsi="Book Antiqua"/>
          <w:b/>
          <w:bCs/>
          <w:smallCaps/>
          <w:color w:val="3333CC"/>
        </w:rPr>
        <w:t>Certification &amp; Training</w:t>
      </w:r>
    </w:p>
    <w:p w14:paraId="3C93D194" w14:textId="709DEB17" w:rsidR="00637493" w:rsidRPr="00750882" w:rsidRDefault="00750882" w:rsidP="004A1849">
      <w:pPr>
        <w:tabs>
          <w:tab w:val="left" w:pos="4320"/>
          <w:tab w:val="left" w:pos="7560"/>
        </w:tabs>
        <w:spacing w:after="0" w:line="240" w:lineRule="auto"/>
        <w:rPr>
          <w:rFonts w:ascii="Book Antiqua" w:hAnsi="Book Antiqua"/>
          <w:smallCaps/>
          <w:sz w:val="18"/>
          <w:szCs w:val="18"/>
        </w:rPr>
      </w:pPr>
      <w:r w:rsidRPr="00750882">
        <w:rPr>
          <w:rFonts w:ascii="Book Antiqua" w:hAnsi="Book Antiqua"/>
          <w:smallCaps/>
          <w:sz w:val="18"/>
          <w:szCs w:val="18"/>
        </w:rPr>
        <w:t xml:space="preserve">Cisco Certified Academy Instructor </w:t>
      </w:r>
      <w:r w:rsidR="00637493">
        <w:rPr>
          <w:rFonts w:ascii="Book Antiqua" w:hAnsi="Book Antiqua"/>
          <w:smallCaps/>
          <w:sz w:val="18"/>
          <w:szCs w:val="18"/>
        </w:rPr>
        <w:tab/>
        <w:t>Microsoft Server 2003</w:t>
      </w:r>
      <w:r w:rsidR="00637493" w:rsidRPr="00637493">
        <w:rPr>
          <w:rFonts w:ascii="Book Antiqua" w:hAnsi="Book Antiqua"/>
          <w:smallCaps/>
          <w:sz w:val="18"/>
          <w:szCs w:val="18"/>
        </w:rPr>
        <w:t xml:space="preserve"> </w:t>
      </w:r>
      <w:r w:rsidR="00637493">
        <w:rPr>
          <w:rFonts w:ascii="Book Antiqua" w:hAnsi="Book Antiqua"/>
          <w:smallCaps/>
          <w:sz w:val="18"/>
          <w:szCs w:val="18"/>
        </w:rPr>
        <w:tab/>
        <w:t>ITIL Foundation</w:t>
      </w:r>
    </w:p>
    <w:p w14:paraId="2A6263B8" w14:textId="0380909B" w:rsidR="00DC3234" w:rsidRDefault="00750882" w:rsidP="00637493">
      <w:pPr>
        <w:tabs>
          <w:tab w:val="left" w:pos="4320"/>
          <w:tab w:val="left" w:pos="7560"/>
        </w:tabs>
        <w:spacing w:after="0" w:line="240" w:lineRule="auto"/>
        <w:rPr>
          <w:rFonts w:ascii="Book Antiqua" w:hAnsi="Book Antiqua"/>
          <w:smallCaps/>
          <w:sz w:val="18"/>
          <w:szCs w:val="18"/>
        </w:rPr>
      </w:pPr>
      <w:r>
        <w:rPr>
          <w:rFonts w:ascii="Book Antiqua" w:hAnsi="Book Antiqua"/>
          <w:smallCaps/>
          <w:sz w:val="18"/>
          <w:szCs w:val="18"/>
        </w:rPr>
        <w:t xml:space="preserve">Microsoft Certified Academy Instructor </w:t>
      </w:r>
      <w:r w:rsidR="00637493">
        <w:rPr>
          <w:rFonts w:ascii="Book Antiqua" w:hAnsi="Book Antiqua"/>
          <w:smallCaps/>
          <w:sz w:val="18"/>
          <w:szCs w:val="18"/>
        </w:rPr>
        <w:tab/>
        <w:t>CompTIA Network+</w:t>
      </w:r>
      <w:r w:rsidR="00637493">
        <w:rPr>
          <w:rFonts w:ascii="Book Antiqua" w:hAnsi="Book Antiqua"/>
          <w:smallCaps/>
          <w:sz w:val="18"/>
          <w:szCs w:val="18"/>
        </w:rPr>
        <w:tab/>
        <w:t>IT Project Management</w:t>
      </w:r>
    </w:p>
    <w:p w14:paraId="7D448116" w14:textId="5B16DD5E" w:rsidR="004A1849" w:rsidRDefault="00750882" w:rsidP="004A1849">
      <w:pPr>
        <w:tabs>
          <w:tab w:val="left" w:pos="4320"/>
          <w:tab w:val="left" w:pos="7560"/>
        </w:tabs>
        <w:spacing w:after="0" w:line="240" w:lineRule="auto"/>
        <w:rPr>
          <w:rFonts w:ascii="Book Antiqua" w:hAnsi="Book Antiqua"/>
          <w:smallCaps/>
          <w:sz w:val="18"/>
          <w:szCs w:val="18"/>
        </w:rPr>
      </w:pPr>
      <w:r>
        <w:rPr>
          <w:rFonts w:ascii="Book Antiqua" w:hAnsi="Book Antiqua"/>
          <w:smallCaps/>
          <w:sz w:val="18"/>
          <w:szCs w:val="18"/>
        </w:rPr>
        <w:t>Microsoft Exchange Server 2007</w:t>
      </w:r>
      <w:r w:rsidR="00637493">
        <w:rPr>
          <w:rFonts w:ascii="Book Antiqua" w:hAnsi="Book Antiqua"/>
          <w:smallCaps/>
          <w:sz w:val="18"/>
          <w:szCs w:val="18"/>
        </w:rPr>
        <w:tab/>
        <w:t>S</w:t>
      </w:r>
      <w:r>
        <w:rPr>
          <w:rFonts w:ascii="Book Antiqua" w:hAnsi="Book Antiqua"/>
          <w:smallCaps/>
          <w:sz w:val="18"/>
          <w:szCs w:val="18"/>
        </w:rPr>
        <w:t>CRUM Fundamentals</w:t>
      </w:r>
      <w:r w:rsidR="00637493">
        <w:rPr>
          <w:rFonts w:ascii="Book Antiqua" w:hAnsi="Book Antiqua"/>
          <w:smallCaps/>
          <w:sz w:val="18"/>
          <w:szCs w:val="18"/>
        </w:rPr>
        <w:tab/>
        <w:t>CISSP</w:t>
      </w:r>
      <w:r w:rsidR="005A7032">
        <w:rPr>
          <w:rFonts w:ascii="Book Antiqua" w:hAnsi="Book Antiqua"/>
          <w:smallCaps/>
          <w:sz w:val="18"/>
          <w:szCs w:val="18"/>
        </w:rPr>
        <w:t xml:space="preserve"> Boot Camp</w:t>
      </w:r>
    </w:p>
    <w:sectPr w:rsidR="004A1849" w:rsidSect="006860CD">
      <w:headerReference w:type="even" r:id="rId7"/>
      <w:headerReference w:type="default" r:id="rId8"/>
      <w:footerReference w:type="even" r:id="rId9"/>
      <w:footerReference w:type="default" r:id="rId10"/>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6125" w14:textId="77777777" w:rsidR="005B73BA" w:rsidRDefault="005B73BA" w:rsidP="0017355E">
      <w:pPr>
        <w:spacing w:after="0" w:line="240" w:lineRule="auto"/>
      </w:pPr>
      <w:r>
        <w:separator/>
      </w:r>
    </w:p>
  </w:endnote>
  <w:endnote w:type="continuationSeparator" w:id="0">
    <w:p w14:paraId="07262B1D" w14:textId="77777777" w:rsidR="005B73BA" w:rsidRDefault="005B73BA" w:rsidP="0017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270"/>
      <w:gridCol w:w="9954"/>
    </w:tblGrid>
    <w:tr w:rsidR="002404A9" w14:paraId="61921C80" w14:textId="77777777" w:rsidTr="005128A1">
      <w:tc>
        <w:tcPr>
          <w:tcW w:w="132" w:type="pct"/>
          <w:shd w:val="clear" w:color="auto" w:fill="4472C4" w:themeFill="accent1"/>
          <w:vAlign w:val="center"/>
        </w:tcPr>
        <w:p w14:paraId="233EACA8" w14:textId="27FBFB6A" w:rsidR="002404A9" w:rsidRDefault="002404A9">
          <w:pPr>
            <w:pStyle w:val="Footer"/>
            <w:tabs>
              <w:tab w:val="clear" w:pos="4680"/>
              <w:tab w:val="clear" w:pos="9360"/>
            </w:tabs>
            <w:spacing w:before="80" w:after="80"/>
            <w:jc w:val="both"/>
            <w:rPr>
              <w:caps/>
              <w:color w:val="FFFFFF" w:themeColor="background1"/>
              <w:sz w:val="18"/>
              <w:szCs w:val="18"/>
            </w:rPr>
          </w:pPr>
        </w:p>
      </w:tc>
      <w:tc>
        <w:tcPr>
          <w:tcW w:w="4868" w:type="pct"/>
          <w:shd w:val="clear" w:color="auto" w:fill="4472C4" w:themeFill="accent1"/>
          <w:vAlign w:val="center"/>
        </w:tcPr>
        <w:p w14:paraId="36727F80" w14:textId="243EBA69" w:rsidR="002404A9" w:rsidRPr="005128A1" w:rsidRDefault="002404A9" w:rsidP="005128A1">
          <w:pPr>
            <w:pStyle w:val="Footer"/>
            <w:tabs>
              <w:tab w:val="clear" w:pos="4680"/>
              <w:tab w:val="clear" w:pos="9360"/>
            </w:tabs>
            <w:spacing w:before="80" w:after="80"/>
            <w:jc w:val="center"/>
            <w:rPr>
              <w:rFonts w:ascii="Book Antiqua" w:hAnsi="Book Antiqua"/>
              <w:caps/>
              <w:color w:val="FFFFFF" w:themeColor="background1"/>
              <w:sz w:val="16"/>
              <w:szCs w:val="16"/>
            </w:rPr>
          </w:pPr>
        </w:p>
      </w:tc>
    </w:tr>
  </w:tbl>
  <w:p w14:paraId="4BC88DE7" w14:textId="77777777" w:rsidR="002404A9" w:rsidRDefault="0024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10224"/>
    </w:tblGrid>
    <w:tr w:rsidR="00B74D75" w14:paraId="3C0B3ACC" w14:textId="77777777" w:rsidTr="00B74D75">
      <w:tc>
        <w:tcPr>
          <w:tcW w:w="5000" w:type="pct"/>
          <w:shd w:val="clear" w:color="auto" w:fill="4472C4" w:themeFill="accent1"/>
          <w:vAlign w:val="center"/>
        </w:tcPr>
        <w:p w14:paraId="792C8585" w14:textId="44B9BAC4" w:rsidR="00B74D75" w:rsidRPr="00B74D75" w:rsidRDefault="00B74D75" w:rsidP="00B74D75">
          <w:pPr>
            <w:pStyle w:val="Footer"/>
            <w:tabs>
              <w:tab w:val="clear" w:pos="4680"/>
              <w:tab w:val="clear" w:pos="9360"/>
            </w:tabs>
            <w:spacing w:before="80" w:after="80"/>
            <w:jc w:val="center"/>
            <w:rPr>
              <w:rFonts w:ascii="Book Antiqua" w:hAnsi="Book Antiqua"/>
              <w:caps/>
              <w:color w:val="FFFFFF" w:themeColor="background1"/>
              <w:sz w:val="18"/>
              <w:szCs w:val="18"/>
            </w:rPr>
          </w:pPr>
        </w:p>
      </w:tc>
    </w:tr>
  </w:tbl>
  <w:p w14:paraId="7295D747" w14:textId="6F242C76" w:rsidR="00B74D75" w:rsidRPr="005128A1" w:rsidRDefault="005128A1" w:rsidP="005128A1">
    <w:pPr>
      <w:pStyle w:val="Footer"/>
      <w:jc w:val="right"/>
      <w:rPr>
        <w:rFonts w:ascii="Book Antiqua" w:hAnsi="Book Antiqua"/>
        <w:smallCaps/>
      </w:rPr>
    </w:pPr>
    <w:r w:rsidRPr="005128A1">
      <w:rPr>
        <w:rFonts w:ascii="Book Antiqua" w:hAnsi="Book Antiqua"/>
        <w:smallCaps/>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A154" w14:textId="77777777" w:rsidR="005B73BA" w:rsidRDefault="005B73BA" w:rsidP="0017355E">
      <w:pPr>
        <w:spacing w:after="0" w:line="240" w:lineRule="auto"/>
      </w:pPr>
      <w:r>
        <w:separator/>
      </w:r>
    </w:p>
  </w:footnote>
  <w:footnote w:type="continuationSeparator" w:id="0">
    <w:p w14:paraId="6340ECEA" w14:textId="77777777" w:rsidR="005B73BA" w:rsidRDefault="005B73BA" w:rsidP="0017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10C5" w14:textId="77777777" w:rsidR="00A57E7D" w:rsidRDefault="00A57E7D" w:rsidP="00A57E7D">
    <w:pPr>
      <w:pStyle w:val="Header"/>
      <w:spacing w:line="360" w:lineRule="auto"/>
      <w:jc w:val="center"/>
      <w:rPr>
        <w:rFonts w:ascii="Book Antiqua" w:hAnsi="Book Antiqua" w:cs="Times New Roman"/>
        <w:b/>
        <w:bCs/>
        <w:smallCaps/>
        <w:spacing w:val="40"/>
        <w:sz w:val="28"/>
      </w:rPr>
    </w:pPr>
    <w:r>
      <w:rPr>
        <w:caps/>
        <w:noProof/>
        <w:color w:val="808080" w:themeColor="background1" w:themeShade="80"/>
        <w:sz w:val="20"/>
        <w:szCs w:val="20"/>
      </w:rPr>
      <mc:AlternateContent>
        <mc:Choice Requires="wpg">
          <w:drawing>
            <wp:anchor distT="0" distB="0" distL="114300" distR="114300" simplePos="0" relativeHeight="251662336" behindDoc="1" locked="0" layoutInCell="1" allowOverlap="1" wp14:anchorId="3C0E87D9" wp14:editId="147E5DE9">
              <wp:simplePos x="0" y="0"/>
              <wp:positionH relativeFrom="page">
                <wp:align>left</wp:align>
              </wp:positionH>
              <wp:positionV relativeFrom="page">
                <wp:posOffset>267335</wp:posOffset>
              </wp:positionV>
              <wp:extent cx="1443736" cy="1207008"/>
              <wp:effectExtent l="0" t="0" r="4445" b="0"/>
              <wp:wrapNone/>
              <wp:docPr id="6" name="Group 6"/>
              <wp:cNvGraphicFramePr/>
              <a:graphic xmlns:a="http://schemas.openxmlformats.org/drawingml/2006/main">
                <a:graphicData uri="http://schemas.microsoft.com/office/word/2010/wordprocessingGroup">
                  <wpg:wgp>
                    <wpg:cNvGrpSpPr/>
                    <wpg:grpSpPr>
                      <a:xfrm>
                        <a:off x="0" y="0"/>
                        <a:ext cx="1443736" cy="1207008"/>
                        <a:chOff x="0" y="0"/>
                        <a:chExt cx="1700784" cy="1024128"/>
                      </a:xfrm>
                    </wpg:grpSpPr>
                    <wpg:grpSp>
                      <wpg:cNvPr id="7" name="Group 7"/>
                      <wpg:cNvGrpSpPr/>
                      <wpg:grpSpPr>
                        <a:xfrm>
                          <a:off x="0" y="0"/>
                          <a:ext cx="1700784" cy="1024128"/>
                          <a:chOff x="0" y="0"/>
                          <a:chExt cx="1700784" cy="1024128"/>
                        </a:xfrm>
                      </wpg:grpSpPr>
                      <wps:wsp>
                        <wps:cNvPr id="8" name="Rectangle 8"/>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flipH="1">
                          <a:off x="237067" y="18942"/>
                          <a:ext cx="442824" cy="375285"/>
                        </a:xfrm>
                        <a:prstGeom prst="rect">
                          <a:avLst/>
                        </a:prstGeom>
                        <a:noFill/>
                        <a:ln w="6350">
                          <a:noFill/>
                        </a:ln>
                        <a:effectLst/>
                      </wps:spPr>
                      <wps:txbx>
                        <w:txbxContent>
                          <w:p w14:paraId="539F45DD" w14:textId="77777777" w:rsidR="00A57E7D" w:rsidRDefault="00A57E7D" w:rsidP="00A57E7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E87D9" id="Group 6" o:spid="_x0000_s1026" style="position:absolute;left:0;text-align:left;margin-left:0;margin-top:21.05pt;width:113.7pt;height:95.05pt;z-index:-25165414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">
              <v:group id="Group 7"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" path="m,l1462822,,910372,376306,,1014481,,xe" fillcolor="#4472c4" stroked="f" strokeweight="1pt">
                  <v:stroke joinstyle="miter"/>
                  <v:path arrowok="t" o:connecttype="custom" o:connectlocs="0,0;1463040,0;910508,376493;0,1014984;0,0" o:connectangles="0,0,0,0,0"/>
                </v:shape>
                <v:rect id="Rectangle 10"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4AC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KGXX2QAvfkHAAD//wMAUEsBAi0AFAAGAAgAAAAhANvh9svuAAAAhQEAABMAAAAAAAAAAAAA&#10;AAAAAAAAAFtDb250ZW50X1R5cGVzXS54bWxQSwECLQAUAAYACAAAACEAWvQsW78AAAAVAQAACwAA&#10;AAAAAAAAAAAAAAAfAQAAX3JlbHMvLnJlbHNQSwECLQAUAAYACAAAACEAsOeAAsMAAADbAAAADwAA&#10;AAAAAAAAAAAAAAAHAgAAZHJzL2Rvd25yZXYueG1sUEsFBgAAAAADAAMAtwAAAPcCAAAAAA==&#10;" stroked="f" strokeweight="1pt">
                  <v:fill r:id="rId2" o:title="" recolor="t" rotate="t" type="frame"/>
                </v:rect>
              </v:group>
              <v:shapetype id="_x0000_t202" coordsize="21600,21600" o:spt="202" path="m,l,21600r21600,l21600,xe">
                <v:stroke joinstyle="miter"/>
                <v:path gradientshapeok="t" o:connecttype="rect"/>
              </v:shapetype>
              <v:shape id="Text Box 11"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" filled="f" stroked="f" strokeweight=".5pt">
                <v:textbox inset=",7.2pt,,7.2pt">
                  <w:txbxContent>
                    <w:p w14:paraId="539F45DD" w14:textId="77777777" w:rsidR="00A57E7D" w:rsidRDefault="00A57E7D" w:rsidP="00A57E7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975D5C">
      <w:rPr>
        <w:rFonts w:ascii="Times New Roman" w:eastAsia="Meiryo" w:hAnsi="Times New Roman" w:cs="Times New Roman"/>
        <w:b/>
        <w:bCs/>
        <w:noProof/>
        <w:sz w:val="18"/>
        <w:lang w:eastAsia="ja-JP"/>
      </w:rPr>
      <w:drawing>
        <wp:anchor distT="0" distB="0" distL="114300" distR="114300" simplePos="0" relativeHeight="251665408" behindDoc="1" locked="0" layoutInCell="1" allowOverlap="1" wp14:anchorId="4EE57176" wp14:editId="533E9016">
          <wp:simplePos x="0" y="0"/>
          <wp:positionH relativeFrom="column">
            <wp:posOffset>3694125</wp:posOffset>
          </wp:positionH>
          <wp:positionV relativeFrom="paragraph">
            <wp:posOffset>266065</wp:posOffset>
          </wp:positionV>
          <wp:extent cx="604012" cy="265176"/>
          <wp:effectExtent l="0" t="0" r="5715" b="1905"/>
          <wp:wrapNone/>
          <wp:docPr id="12" name="Picture 12"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012" cy="265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806">
      <w:rPr>
        <w:rFonts w:ascii="Book Antiqua" w:hAnsi="Book Antiqua" w:cs="Times New Roman"/>
        <w:b/>
        <w:bCs/>
        <w:smallCaps/>
        <w:spacing w:val="40"/>
        <w:sz w:val="28"/>
      </w:rPr>
      <w:t>Philip l. Robertson</w:t>
    </w:r>
  </w:p>
  <w:p w14:paraId="07B8151C" w14:textId="77777777" w:rsidR="00A57E7D" w:rsidRPr="00975D5C" w:rsidRDefault="00A57E7D" w:rsidP="00A57E7D">
    <w:pPr>
      <w:pStyle w:val="Header"/>
      <w:rPr>
        <w:rFonts w:ascii="Book Antiqua" w:hAnsi="Book Antiqua" w:cs="Times New Roman"/>
        <w:sz w:val="18"/>
        <w:szCs w:val="18"/>
      </w:rPr>
    </w:pPr>
    <w:r w:rsidRPr="00415E9D">
      <w:rPr>
        <w:rFonts w:ascii="Times New Roman" w:hAnsi="Times New Roman" w:cs="Times New Roman"/>
        <w:noProof/>
      </w:rPr>
      <w:drawing>
        <wp:anchor distT="0" distB="0" distL="114300" distR="114300" simplePos="0" relativeHeight="251663360" behindDoc="1" locked="0" layoutInCell="1" allowOverlap="1" wp14:anchorId="222A7C21" wp14:editId="52E8B330">
          <wp:simplePos x="0" y="0"/>
          <wp:positionH relativeFrom="column">
            <wp:posOffset>2539695</wp:posOffset>
          </wp:positionH>
          <wp:positionV relativeFrom="paragraph">
            <wp:posOffset>22225</wp:posOffset>
          </wp:positionV>
          <wp:extent cx="107950" cy="107950"/>
          <wp:effectExtent l="0" t="0" r="6350" b="6350"/>
          <wp:wrapTight wrapText="bothSides">
            <wp:wrapPolygon edited="0">
              <wp:start x="0" y="0"/>
              <wp:lineTo x="0" y="11435"/>
              <wp:lineTo x="3812" y="19059"/>
              <wp:lineTo x="19059" y="19059"/>
              <wp:lineTo x="19059" y="11435"/>
              <wp:lineTo x="11435" y="0"/>
              <wp:lineTo x="0" y="0"/>
            </wp:wrapPolygon>
          </wp:wrapTight>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C118C5">
      <w:rPr>
        <w:rFonts w:ascii="Times New Roman" w:hAnsi="Times New Roman" w:cs="Times New Roman"/>
        <w:noProof/>
        <w:sz w:val="19"/>
        <w:szCs w:val="19"/>
      </w:rPr>
      <w:drawing>
        <wp:anchor distT="0" distB="0" distL="114300" distR="114300" simplePos="0" relativeHeight="251664384" behindDoc="0" locked="0" layoutInCell="1" allowOverlap="1" wp14:anchorId="442F10EE" wp14:editId="5CA941CB">
          <wp:simplePos x="0" y="0"/>
          <wp:positionH relativeFrom="column">
            <wp:posOffset>675665</wp:posOffset>
          </wp:positionH>
          <wp:positionV relativeFrom="paragraph">
            <wp:posOffset>7620</wp:posOffset>
          </wp:positionV>
          <wp:extent cx="127000" cy="127000"/>
          <wp:effectExtent l="0" t="0" r="6350" b="6350"/>
          <wp:wrapThrough wrapText="bothSides">
            <wp:wrapPolygon edited="0">
              <wp:start x="0" y="0"/>
              <wp:lineTo x="0" y="19440"/>
              <wp:lineTo x="19440" y="19440"/>
              <wp:lineTo x="19440" y="0"/>
              <wp:lineTo x="0" y="0"/>
            </wp:wrapPolygon>
          </wp:wrapThrough>
          <wp:docPr id="14" name="Graphic 14"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elop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7000" cy="127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t xml:space="preserve">        </w:t>
    </w:r>
    <w:r>
      <w:rPr>
        <w:rFonts w:ascii="Book Antiqua" w:hAnsi="Book Antiqua" w:cs="Times New Roman"/>
        <w:sz w:val="18"/>
        <w:szCs w:val="18"/>
      </w:rPr>
      <w:t xml:space="preserve">    </w:t>
    </w:r>
    <w:hyperlink r:id="rId8" w:history="1">
      <w:r w:rsidRPr="008036B1">
        <w:rPr>
          <w:rStyle w:val="Hyperlink"/>
          <w:rFonts w:ascii="Book Antiqua" w:hAnsi="Book Antiqua" w:cs="Times New Roman"/>
          <w:sz w:val="18"/>
          <w:szCs w:val="18"/>
        </w:rPr>
        <w:t>phil.robertson1@gmail.com</w:t>
      </w:r>
    </w:hyperlink>
    <w:r w:rsidRPr="00975D5C">
      <w:rPr>
        <w:rFonts w:ascii="Book Antiqua" w:hAnsi="Book Antiqua" w:cs="Times New Roman"/>
        <w:sz w:val="18"/>
        <w:szCs w:val="18"/>
      </w:rPr>
      <w:t xml:space="preserve">         </w:t>
    </w:r>
    <w:r>
      <w:rPr>
        <w:rFonts w:ascii="Book Antiqua" w:hAnsi="Book Antiqua" w:cs="Times New Roman"/>
        <w:sz w:val="18"/>
        <w:szCs w:val="18"/>
      </w:rPr>
      <w:t xml:space="preserve">       (</w:t>
    </w:r>
    <w:r w:rsidRPr="00975D5C">
      <w:rPr>
        <w:rFonts w:ascii="Book Antiqua" w:hAnsi="Book Antiqua" w:cs="Times New Roman"/>
        <w:sz w:val="18"/>
        <w:szCs w:val="18"/>
      </w:rPr>
      <w:t>917) 407-5788</w:t>
    </w:r>
    <w:r>
      <w:rPr>
        <w:rFonts w:ascii="Book Antiqua" w:hAnsi="Book Antiqua" w:cs="Times New Roman"/>
        <w:sz w:val="18"/>
        <w:szCs w:val="18"/>
      </w:rPr>
      <w:t xml:space="preserve">      </w:t>
    </w:r>
    <w:r>
      <w:rPr>
        <w:rFonts w:ascii="Book Antiqua" w:hAnsi="Book Antiqua" w:cs="Times New Roman"/>
        <w:sz w:val="18"/>
        <w:szCs w:val="18"/>
      </w:rPr>
      <w:tab/>
      <w:t>linkedin.com/in/philrobertson1</w:t>
    </w:r>
  </w:p>
  <w:p w14:paraId="4E68BE37" w14:textId="77777777" w:rsidR="00A57E7D" w:rsidRPr="00A57E7D" w:rsidRDefault="00A57E7D" w:rsidP="00A57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5768155"/>
  <w:bookmarkStart w:id="4" w:name="_Hlk85768156"/>
  <w:bookmarkStart w:id="5" w:name="_Hlk85768217"/>
  <w:bookmarkStart w:id="6" w:name="_Hlk85768218"/>
  <w:p w14:paraId="3833B93F" w14:textId="6F15379F" w:rsidR="0017355E" w:rsidRDefault="006E5043" w:rsidP="006E5043">
    <w:pPr>
      <w:pStyle w:val="Header"/>
      <w:spacing w:line="360" w:lineRule="auto"/>
      <w:jc w:val="center"/>
      <w:rPr>
        <w:rFonts w:ascii="Book Antiqua" w:hAnsi="Book Antiqua" w:cs="Times New Roman"/>
        <w:b/>
        <w:bCs/>
        <w:smallCaps/>
        <w:spacing w:val="40"/>
        <w:sz w:val="28"/>
      </w:rPr>
    </w:pPr>
    <w:r>
      <w:rPr>
        <w:caps/>
        <w:noProof/>
        <w:color w:val="808080" w:themeColor="background1" w:themeShade="80"/>
        <w:sz w:val="20"/>
        <w:szCs w:val="20"/>
      </w:rPr>
      <mc:AlternateContent>
        <mc:Choice Requires="wpg">
          <w:drawing>
            <wp:anchor distT="0" distB="0" distL="114300" distR="114300" simplePos="0" relativeHeight="251654144" behindDoc="1" locked="0" layoutInCell="1" allowOverlap="1" wp14:anchorId="38C4BECA" wp14:editId="21FCAA05">
              <wp:simplePos x="0" y="0"/>
              <wp:positionH relativeFrom="page">
                <wp:align>left</wp:align>
              </wp:positionH>
              <wp:positionV relativeFrom="page">
                <wp:posOffset>267335</wp:posOffset>
              </wp:positionV>
              <wp:extent cx="1443736" cy="1207008"/>
              <wp:effectExtent l="0" t="0" r="4445" b="0"/>
              <wp:wrapNone/>
              <wp:docPr id="158" name="Group 158"/>
              <wp:cNvGraphicFramePr/>
              <a:graphic xmlns:a="http://schemas.openxmlformats.org/drawingml/2006/main">
                <a:graphicData uri="http://schemas.microsoft.com/office/word/2010/wordprocessingGroup">
                  <wpg:wgp>
                    <wpg:cNvGrpSpPr/>
                    <wpg:grpSpPr>
                      <a:xfrm>
                        <a:off x="0" y="0"/>
                        <a:ext cx="1443736" cy="120700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D192B" w14:textId="77777777" w:rsidR="0017355E" w:rsidRDefault="0017355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C4BECA" id="Group 158" o:spid="_x0000_s1032" style="position:absolute;left:0;text-align:left;margin-left:0;margin-top:21.05pt;width:113.7pt;height:95.05pt;z-index:-251662336;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">
              <v:group id="Group 159"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BED192B" w14:textId="77777777" w:rsidR="0017355E" w:rsidRDefault="0017355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975D5C" w:rsidRPr="00975D5C">
      <w:rPr>
        <w:rFonts w:ascii="Times New Roman" w:eastAsia="Meiryo" w:hAnsi="Times New Roman" w:cs="Times New Roman"/>
        <w:b/>
        <w:bCs/>
        <w:noProof/>
        <w:sz w:val="18"/>
        <w:lang w:eastAsia="ja-JP"/>
      </w:rPr>
      <w:drawing>
        <wp:anchor distT="0" distB="0" distL="114300" distR="114300" simplePos="0" relativeHeight="251660288" behindDoc="1" locked="0" layoutInCell="1" allowOverlap="1" wp14:anchorId="1FEB0AC3" wp14:editId="2E2ED950">
          <wp:simplePos x="0" y="0"/>
          <wp:positionH relativeFrom="column">
            <wp:posOffset>3694125</wp:posOffset>
          </wp:positionH>
          <wp:positionV relativeFrom="paragraph">
            <wp:posOffset>266065</wp:posOffset>
          </wp:positionV>
          <wp:extent cx="604012" cy="265176"/>
          <wp:effectExtent l="0" t="0" r="5715" b="1905"/>
          <wp:wrapNone/>
          <wp:docPr id="129" name="Picture 129" descr="Image result for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kedi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4012" cy="265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806" w:rsidRPr="00943806">
      <w:rPr>
        <w:rFonts w:ascii="Book Antiqua" w:hAnsi="Book Antiqua" w:cs="Times New Roman"/>
        <w:b/>
        <w:bCs/>
        <w:smallCaps/>
        <w:spacing w:val="40"/>
        <w:sz w:val="28"/>
      </w:rPr>
      <w:t>Philip l. Robertson</w:t>
    </w:r>
  </w:p>
  <w:p w14:paraId="165581DE" w14:textId="75134E9D" w:rsidR="00B34D5A" w:rsidRPr="00975D5C" w:rsidRDefault="006E5043" w:rsidP="00975D5C">
    <w:pPr>
      <w:pStyle w:val="Header"/>
      <w:spacing w:line="360" w:lineRule="auto"/>
      <w:rPr>
        <w:rFonts w:ascii="Book Antiqua" w:hAnsi="Book Antiqua" w:cs="Times New Roman"/>
        <w:sz w:val="18"/>
        <w:szCs w:val="18"/>
      </w:rPr>
    </w:pPr>
    <w:bookmarkStart w:id="7" w:name="_Hlk85767996"/>
    <w:bookmarkStart w:id="8" w:name="_Hlk85767997"/>
    <w:bookmarkStart w:id="9" w:name="_Hlk85767999"/>
    <w:bookmarkStart w:id="10" w:name="_Hlk85768000"/>
    <w:bookmarkStart w:id="11" w:name="_Hlk85768001"/>
    <w:bookmarkStart w:id="12" w:name="_Hlk85768002"/>
    <w:bookmarkStart w:id="13" w:name="_Hlk85768048"/>
    <w:bookmarkStart w:id="14" w:name="_Hlk85768049"/>
    <w:bookmarkStart w:id="15" w:name="_Hlk85768050"/>
    <w:bookmarkStart w:id="16" w:name="_Hlk85768051"/>
    <w:bookmarkStart w:id="17" w:name="_Hlk85768052"/>
    <w:bookmarkStart w:id="18" w:name="_Hlk85768053"/>
    <w:bookmarkStart w:id="19" w:name="_Hlk85768054"/>
    <w:bookmarkStart w:id="20" w:name="_Hlk85768055"/>
    <w:bookmarkStart w:id="21" w:name="_Hlk85768056"/>
    <w:bookmarkStart w:id="22" w:name="_Hlk85768057"/>
    <w:bookmarkStart w:id="23" w:name="_Hlk85768058"/>
    <w:bookmarkStart w:id="24" w:name="_Hlk85768059"/>
    <w:bookmarkStart w:id="25" w:name="_Hlk85768060"/>
    <w:bookmarkStart w:id="26" w:name="_Hlk85768061"/>
    <w:r w:rsidRPr="00415E9D">
      <w:rPr>
        <w:rFonts w:ascii="Times New Roman" w:hAnsi="Times New Roman" w:cs="Times New Roman"/>
        <w:noProof/>
      </w:rPr>
      <w:drawing>
        <wp:anchor distT="0" distB="0" distL="114300" distR="114300" simplePos="0" relativeHeight="251656192" behindDoc="1" locked="0" layoutInCell="1" allowOverlap="1" wp14:anchorId="7E9C786C" wp14:editId="7C7F5712">
          <wp:simplePos x="0" y="0"/>
          <wp:positionH relativeFrom="column">
            <wp:posOffset>2539695</wp:posOffset>
          </wp:positionH>
          <wp:positionV relativeFrom="paragraph">
            <wp:posOffset>22225</wp:posOffset>
          </wp:positionV>
          <wp:extent cx="107950" cy="107950"/>
          <wp:effectExtent l="0" t="0" r="6350" b="6350"/>
          <wp:wrapTight wrapText="bothSides">
            <wp:wrapPolygon edited="0">
              <wp:start x="0" y="0"/>
              <wp:lineTo x="0" y="11435"/>
              <wp:lineTo x="3812" y="19059"/>
              <wp:lineTo x="19059" y="19059"/>
              <wp:lineTo x="19059" y="11435"/>
              <wp:lineTo x="11435" y="0"/>
              <wp:lineTo x="0" y="0"/>
            </wp:wrapPolygon>
          </wp:wrapTight>
          <wp:docPr id="130" name="Graphic 130"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C118C5">
      <w:rPr>
        <w:rFonts w:ascii="Times New Roman" w:hAnsi="Times New Roman" w:cs="Times New Roman"/>
        <w:noProof/>
        <w:sz w:val="19"/>
        <w:szCs w:val="19"/>
      </w:rPr>
      <w:drawing>
        <wp:anchor distT="0" distB="0" distL="114300" distR="114300" simplePos="0" relativeHeight="251658240" behindDoc="0" locked="0" layoutInCell="1" allowOverlap="1" wp14:anchorId="4262220A" wp14:editId="326EB784">
          <wp:simplePos x="0" y="0"/>
          <wp:positionH relativeFrom="column">
            <wp:posOffset>675665</wp:posOffset>
          </wp:positionH>
          <wp:positionV relativeFrom="paragraph">
            <wp:posOffset>7620</wp:posOffset>
          </wp:positionV>
          <wp:extent cx="127000" cy="127000"/>
          <wp:effectExtent l="0" t="0" r="6350" b="6350"/>
          <wp:wrapThrough wrapText="bothSides">
            <wp:wrapPolygon edited="0">
              <wp:start x="0" y="0"/>
              <wp:lineTo x="0" y="19440"/>
              <wp:lineTo x="19440" y="19440"/>
              <wp:lineTo x="19440" y="0"/>
              <wp:lineTo x="0" y="0"/>
            </wp:wrapPolygon>
          </wp:wrapThrough>
          <wp:docPr id="131" name="Graphic 13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elop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7000" cy="127000"/>
                  </a:xfrm>
                  <a:prstGeom prst="rect">
                    <a:avLst/>
                  </a:prstGeom>
                </pic:spPr>
              </pic:pic>
            </a:graphicData>
          </a:graphic>
          <wp14:sizeRelH relativeFrom="margin">
            <wp14:pctWidth>0</wp14:pctWidth>
          </wp14:sizeRelH>
          <wp14:sizeRelV relativeFrom="margin">
            <wp14:pctHeight>0</wp14:pctHeight>
          </wp14:sizeRelV>
        </wp:anchor>
      </w:drawing>
    </w:r>
    <w:r w:rsidR="00C20DA5">
      <w:rPr>
        <w:rFonts w:ascii="Times New Roman" w:hAnsi="Times New Roman" w:cs="Times New Roman"/>
        <w:noProof/>
      </w:rPr>
      <w:t xml:space="preserve">      </w:t>
    </w:r>
    <w:r>
      <w:rPr>
        <w:rFonts w:ascii="Times New Roman" w:hAnsi="Times New Roman" w:cs="Times New Roman"/>
        <w:noProof/>
      </w:rPr>
      <w:t xml:space="preserve">  </w:t>
    </w:r>
    <w:r>
      <w:rPr>
        <w:rFonts w:ascii="Book Antiqua" w:hAnsi="Book Antiqua" w:cs="Times New Roman"/>
        <w:sz w:val="18"/>
        <w:szCs w:val="18"/>
      </w:rPr>
      <w:t xml:space="preserve"> </w:t>
    </w:r>
    <w:bookmarkStart w:id="27" w:name="_Hlk71173477"/>
    <w:bookmarkStart w:id="28" w:name="_Hlk71173478"/>
    <w:bookmarkStart w:id="29" w:name="_Hlk71173479"/>
    <w:bookmarkStart w:id="30" w:name="_Hlk71173480"/>
    <w:bookmarkStart w:id="31" w:name="_Hlk71173482"/>
    <w:bookmarkStart w:id="32" w:name="_Hlk71173483"/>
    <w:bookmarkStart w:id="33" w:name="_Hlk71173484"/>
    <w:bookmarkStart w:id="34" w:name="_Hlk71173485"/>
    <w:bookmarkStart w:id="35" w:name="_Hlk71173486"/>
    <w:bookmarkStart w:id="36" w:name="_Hlk71173487"/>
    <w:bookmarkStart w:id="37" w:name="_Hlk71173488"/>
    <w:bookmarkStart w:id="38" w:name="_Hlk71173489"/>
    <w:bookmarkStart w:id="39" w:name="_Hlk71173815"/>
    <w:bookmarkStart w:id="40" w:name="_Hlk71173816"/>
    <w:r w:rsidR="00C20DA5">
      <w:rPr>
        <w:rFonts w:ascii="Book Antiqua" w:hAnsi="Book Antiqua" w:cs="Times New Roman"/>
        <w:sz w:val="18"/>
        <w:szCs w:val="18"/>
      </w:rPr>
      <w:t xml:space="preserve">   </w:t>
    </w:r>
    <w:hyperlink r:id="rId8" w:history="1">
      <w:r w:rsidR="00C20DA5" w:rsidRPr="008036B1">
        <w:rPr>
          <w:rStyle w:val="Hyperlink"/>
          <w:rFonts w:ascii="Book Antiqua" w:hAnsi="Book Antiqua" w:cs="Times New Roman"/>
          <w:sz w:val="18"/>
          <w:szCs w:val="18"/>
        </w:rPr>
        <w:t>phil.robertson1@gmail.com</w:t>
      </w:r>
    </w:hyperlink>
    <w:r w:rsidR="00975D5C" w:rsidRPr="00975D5C">
      <w:rPr>
        <w:rFonts w:ascii="Book Antiqua" w:hAnsi="Book Antiqua" w:cs="Times New Roman"/>
        <w:sz w:val="18"/>
        <w:szCs w:val="18"/>
      </w:rPr>
      <w:t xml:space="preserve">         </w:t>
    </w:r>
    <w:r w:rsidR="00C20DA5">
      <w:rPr>
        <w:rFonts w:ascii="Book Antiqua" w:hAnsi="Book Antiqua" w:cs="Times New Roman"/>
        <w:sz w:val="18"/>
        <w:szCs w:val="18"/>
      </w:rPr>
      <w:t xml:space="preserve">       </w:t>
    </w:r>
    <w:r w:rsidR="00975D5C">
      <w:rPr>
        <w:rFonts w:ascii="Book Antiqua" w:hAnsi="Book Antiqua" w:cs="Times New Roman"/>
        <w:sz w:val="18"/>
        <w:szCs w:val="18"/>
      </w:rPr>
      <w:t>(</w:t>
    </w:r>
    <w:r w:rsidR="00975D5C" w:rsidRPr="00975D5C">
      <w:rPr>
        <w:rFonts w:ascii="Book Antiqua" w:hAnsi="Book Antiqua" w:cs="Times New Roman"/>
        <w:sz w:val="18"/>
        <w:szCs w:val="18"/>
      </w:rPr>
      <w:t>917) 407-5788</w:t>
    </w:r>
    <w:r w:rsidR="00975D5C">
      <w:rPr>
        <w:rFonts w:ascii="Book Antiqua" w:hAnsi="Book Antiqua" w:cs="Times New Roman"/>
        <w:sz w:val="18"/>
        <w:szCs w:val="18"/>
      </w:rPr>
      <w:t xml:space="preserve">      </w:t>
    </w:r>
    <w:bookmarkStart w:id="41" w:name="_Hlk85768071"/>
    <w:r w:rsidR="00B34D5A">
      <w:rPr>
        <w:rFonts w:ascii="Book Antiqua" w:hAnsi="Book Antiqua" w:cs="Times New Roman"/>
        <w:sz w:val="18"/>
        <w:szCs w:val="18"/>
      </w:rPr>
      <w:tab/>
    </w:r>
    <w:bookmarkEnd w:id="41"/>
    <w:r w:rsidR="00B34D5A">
      <w:rPr>
        <w:rFonts w:ascii="Book Antiqua" w:hAnsi="Book Antiqua" w:cs="Times New Roman"/>
        <w:sz w:val="18"/>
        <w:szCs w:val="18"/>
      </w:rPr>
      <w:t>linkedin.com/in/philrobertson1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6448"/>
    <w:multiLevelType w:val="hybridMultilevel"/>
    <w:tmpl w:val="FADEE328"/>
    <w:lvl w:ilvl="0" w:tplc="AF7227F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6441A"/>
    <w:multiLevelType w:val="hybridMultilevel"/>
    <w:tmpl w:val="CA362502"/>
    <w:lvl w:ilvl="0" w:tplc="19E6E028">
      <w:start w:val="1"/>
      <w:numFmt w:val="bullet"/>
      <w:lvlText w:val=""/>
      <w:lvlJc w:val="left"/>
      <w:pPr>
        <w:tabs>
          <w:tab w:val="num" w:pos="360"/>
        </w:tabs>
        <w:ind w:left="360" w:hanging="360"/>
      </w:pPr>
      <w:rPr>
        <w:rFonts w:ascii="Wingdings" w:hAnsi="Wingdings" w:hint="default"/>
        <w:b w:val="0"/>
        <w:i w:val="0"/>
        <w:color w:val="auto"/>
        <w:sz w:val="22"/>
        <w:szCs w:val="20"/>
      </w:rPr>
    </w:lvl>
    <w:lvl w:ilvl="1" w:tplc="487E8234">
      <w:start w:val="1"/>
      <w:numFmt w:val="bullet"/>
      <w:lvlText w:val=""/>
      <w:lvlJc w:val="left"/>
      <w:pPr>
        <w:tabs>
          <w:tab w:val="num" w:pos="1584"/>
        </w:tabs>
        <w:ind w:left="1584" w:hanging="360"/>
      </w:pPr>
      <w:rPr>
        <w:rFonts w:ascii="Wingdings" w:hAnsi="Wingdings" w:hint="default"/>
        <w:b w:val="0"/>
        <w:i w:val="0"/>
        <w:color w:val="auto"/>
        <w:sz w:val="22"/>
        <w:szCs w:val="22"/>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37462BB0"/>
    <w:multiLevelType w:val="hybridMultilevel"/>
    <w:tmpl w:val="8C60C908"/>
    <w:lvl w:ilvl="0" w:tplc="EF40FE14">
      <w:start w:val="1"/>
      <w:numFmt w:val="bullet"/>
      <w:lvlText w:val=""/>
      <w:lvlJc w:val="left"/>
      <w:pPr>
        <w:tabs>
          <w:tab w:val="num" w:pos="284"/>
        </w:tabs>
        <w:ind w:left="284" w:hanging="284"/>
      </w:pPr>
      <w:rPr>
        <w:rFonts w:ascii="Wingdings" w:hAnsi="Wingdings"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D76A8"/>
    <w:multiLevelType w:val="hybridMultilevel"/>
    <w:tmpl w:val="C5640442"/>
    <w:lvl w:ilvl="0" w:tplc="EF40FE14">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46B7D"/>
    <w:multiLevelType w:val="multilevel"/>
    <w:tmpl w:val="F49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66BCF"/>
    <w:multiLevelType w:val="multilevel"/>
    <w:tmpl w:val="71D8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746414">
    <w:abstractNumId w:val="4"/>
  </w:num>
  <w:num w:numId="2" w16cid:durableId="865799183">
    <w:abstractNumId w:val="5"/>
  </w:num>
  <w:num w:numId="3" w16cid:durableId="226111417">
    <w:abstractNumId w:val="2"/>
  </w:num>
  <w:num w:numId="4" w16cid:durableId="1942488134">
    <w:abstractNumId w:val="3"/>
  </w:num>
  <w:num w:numId="5" w16cid:durableId="886183384">
    <w:abstractNumId w:val="1"/>
  </w:num>
  <w:num w:numId="6" w16cid:durableId="151143445">
    <w:abstractNumId w:val="0"/>
  </w:num>
  <w:num w:numId="7" w16cid:durableId="128222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TM3MjS0MDQ1NzRW0lEKTi0uzszPAykwNKwFAHEvjyctAAAA"/>
  </w:docVars>
  <w:rsids>
    <w:rsidRoot w:val="001D35AA"/>
    <w:rsid w:val="00013126"/>
    <w:rsid w:val="00052AB7"/>
    <w:rsid w:val="00052E09"/>
    <w:rsid w:val="000D27C2"/>
    <w:rsid w:val="000D44FC"/>
    <w:rsid w:val="000D6B83"/>
    <w:rsid w:val="001140F7"/>
    <w:rsid w:val="00156BB3"/>
    <w:rsid w:val="00162166"/>
    <w:rsid w:val="0017355E"/>
    <w:rsid w:val="001822A7"/>
    <w:rsid w:val="001D1E56"/>
    <w:rsid w:val="001D35AA"/>
    <w:rsid w:val="001E4CC2"/>
    <w:rsid w:val="001F3D54"/>
    <w:rsid w:val="00212E02"/>
    <w:rsid w:val="00225694"/>
    <w:rsid w:val="00230270"/>
    <w:rsid w:val="002404A9"/>
    <w:rsid w:val="00244DF3"/>
    <w:rsid w:val="00396BD4"/>
    <w:rsid w:val="003C14A9"/>
    <w:rsid w:val="00436C2B"/>
    <w:rsid w:val="00487458"/>
    <w:rsid w:val="004A1849"/>
    <w:rsid w:val="004A5975"/>
    <w:rsid w:val="004C425B"/>
    <w:rsid w:val="005128A1"/>
    <w:rsid w:val="00546EE0"/>
    <w:rsid w:val="005A0996"/>
    <w:rsid w:val="005A4A29"/>
    <w:rsid w:val="005A7032"/>
    <w:rsid w:val="005B73BA"/>
    <w:rsid w:val="005C452B"/>
    <w:rsid w:val="005E6F55"/>
    <w:rsid w:val="00637493"/>
    <w:rsid w:val="00655792"/>
    <w:rsid w:val="006860CD"/>
    <w:rsid w:val="006E5043"/>
    <w:rsid w:val="006E59A8"/>
    <w:rsid w:val="006F36A2"/>
    <w:rsid w:val="00734C68"/>
    <w:rsid w:val="007355C7"/>
    <w:rsid w:val="00750882"/>
    <w:rsid w:val="007A4A93"/>
    <w:rsid w:val="007A799F"/>
    <w:rsid w:val="007D05BC"/>
    <w:rsid w:val="00812927"/>
    <w:rsid w:val="008C5BFC"/>
    <w:rsid w:val="008E4846"/>
    <w:rsid w:val="008F055C"/>
    <w:rsid w:val="00943806"/>
    <w:rsid w:val="009512C3"/>
    <w:rsid w:val="00975D5C"/>
    <w:rsid w:val="009E1B28"/>
    <w:rsid w:val="009E25C6"/>
    <w:rsid w:val="00A129ED"/>
    <w:rsid w:val="00A57E7D"/>
    <w:rsid w:val="00AA3D2B"/>
    <w:rsid w:val="00AC5CA6"/>
    <w:rsid w:val="00B34D5A"/>
    <w:rsid w:val="00B62A60"/>
    <w:rsid w:val="00B74D75"/>
    <w:rsid w:val="00C20DA5"/>
    <w:rsid w:val="00C241B6"/>
    <w:rsid w:val="00CF3FB3"/>
    <w:rsid w:val="00D3627D"/>
    <w:rsid w:val="00DA6A24"/>
    <w:rsid w:val="00DC3234"/>
    <w:rsid w:val="00DC7869"/>
    <w:rsid w:val="00DE2629"/>
    <w:rsid w:val="00E17BF2"/>
    <w:rsid w:val="00EB36B1"/>
    <w:rsid w:val="00EE3ED4"/>
    <w:rsid w:val="00F2473F"/>
    <w:rsid w:val="00F309D2"/>
    <w:rsid w:val="00F34BA4"/>
    <w:rsid w:val="00F75B66"/>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A74F"/>
  <w15:docId w15:val="{ADC4717C-4042-4025-AD5E-FD44391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5AA"/>
    <w:rPr>
      <w:color w:val="0563C1" w:themeColor="hyperlink"/>
      <w:u w:val="single"/>
    </w:rPr>
  </w:style>
  <w:style w:type="character" w:styleId="UnresolvedMention">
    <w:name w:val="Unresolved Mention"/>
    <w:basedOn w:val="DefaultParagraphFont"/>
    <w:uiPriority w:val="99"/>
    <w:semiHidden/>
    <w:unhideWhenUsed/>
    <w:rsid w:val="001D35AA"/>
    <w:rPr>
      <w:color w:val="605E5C"/>
      <w:shd w:val="clear" w:color="auto" w:fill="E1DFDD"/>
    </w:rPr>
  </w:style>
  <w:style w:type="paragraph" w:styleId="Header">
    <w:name w:val="header"/>
    <w:basedOn w:val="Normal"/>
    <w:link w:val="HeaderChar"/>
    <w:uiPriority w:val="99"/>
    <w:unhideWhenUsed/>
    <w:rsid w:val="0017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5E"/>
  </w:style>
  <w:style w:type="paragraph" w:styleId="Footer">
    <w:name w:val="footer"/>
    <w:basedOn w:val="Normal"/>
    <w:link w:val="FooterChar"/>
    <w:uiPriority w:val="99"/>
    <w:unhideWhenUsed/>
    <w:rsid w:val="00173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5E"/>
  </w:style>
  <w:style w:type="character" w:styleId="PlaceholderText">
    <w:name w:val="Placeholder Text"/>
    <w:basedOn w:val="DefaultParagraphFont"/>
    <w:uiPriority w:val="99"/>
    <w:semiHidden/>
    <w:rsid w:val="006E5043"/>
    <w:rPr>
      <w:color w:val="808080"/>
    </w:rPr>
  </w:style>
  <w:style w:type="paragraph" w:styleId="ListParagraph">
    <w:name w:val="List Paragraph"/>
    <w:basedOn w:val="Normal"/>
    <w:uiPriority w:val="34"/>
    <w:qFormat/>
    <w:rsid w:val="009E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2281">
      <w:bodyDiv w:val="1"/>
      <w:marLeft w:val="0"/>
      <w:marRight w:val="0"/>
      <w:marTop w:val="0"/>
      <w:marBottom w:val="0"/>
      <w:divBdr>
        <w:top w:val="none" w:sz="0" w:space="0" w:color="auto"/>
        <w:left w:val="none" w:sz="0" w:space="0" w:color="auto"/>
        <w:bottom w:val="none" w:sz="0" w:space="0" w:color="auto"/>
        <w:right w:val="none" w:sz="0" w:space="0" w:color="auto"/>
      </w:divBdr>
      <w:divsChild>
        <w:div w:id="486213141">
          <w:marLeft w:val="0"/>
          <w:marRight w:val="0"/>
          <w:marTop w:val="0"/>
          <w:marBottom w:val="0"/>
          <w:divBdr>
            <w:top w:val="none" w:sz="0" w:space="0" w:color="auto"/>
            <w:left w:val="none" w:sz="0" w:space="0" w:color="auto"/>
            <w:bottom w:val="none" w:sz="0" w:space="0" w:color="auto"/>
            <w:right w:val="none" w:sz="0" w:space="0" w:color="auto"/>
          </w:divBdr>
          <w:divsChild>
            <w:div w:id="475489011">
              <w:marLeft w:val="-225"/>
              <w:marRight w:val="-225"/>
              <w:marTop w:val="0"/>
              <w:marBottom w:val="0"/>
              <w:divBdr>
                <w:top w:val="none" w:sz="0" w:space="0" w:color="auto"/>
                <w:left w:val="none" w:sz="0" w:space="0" w:color="auto"/>
                <w:bottom w:val="none" w:sz="0" w:space="0" w:color="auto"/>
                <w:right w:val="none" w:sz="0" w:space="0" w:color="auto"/>
              </w:divBdr>
              <w:divsChild>
                <w:div w:id="4904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2437">
          <w:marLeft w:val="0"/>
          <w:marRight w:val="0"/>
          <w:marTop w:val="0"/>
          <w:marBottom w:val="0"/>
          <w:divBdr>
            <w:top w:val="none" w:sz="0" w:space="0" w:color="auto"/>
            <w:left w:val="none" w:sz="0" w:space="0" w:color="auto"/>
            <w:bottom w:val="none" w:sz="0" w:space="0" w:color="auto"/>
            <w:right w:val="none" w:sz="0" w:space="0" w:color="auto"/>
          </w:divBdr>
          <w:divsChild>
            <w:div w:id="1902598785">
              <w:marLeft w:val="-225"/>
              <w:marRight w:val="-225"/>
              <w:marTop w:val="0"/>
              <w:marBottom w:val="0"/>
              <w:divBdr>
                <w:top w:val="none" w:sz="0" w:space="0" w:color="auto"/>
                <w:left w:val="none" w:sz="0" w:space="0" w:color="auto"/>
                <w:bottom w:val="none" w:sz="0" w:space="0" w:color="auto"/>
                <w:right w:val="none" w:sz="0" w:space="0" w:color="auto"/>
              </w:divBdr>
              <w:divsChild>
                <w:div w:id="1690595382">
                  <w:marLeft w:val="0"/>
                  <w:marRight w:val="0"/>
                  <w:marTop w:val="0"/>
                  <w:marBottom w:val="0"/>
                  <w:divBdr>
                    <w:top w:val="none" w:sz="0" w:space="0" w:color="auto"/>
                    <w:left w:val="none" w:sz="0" w:space="0" w:color="auto"/>
                    <w:bottom w:val="none" w:sz="0" w:space="0" w:color="auto"/>
                    <w:right w:val="none" w:sz="0" w:space="0" w:color="auto"/>
                  </w:divBdr>
                  <w:divsChild>
                    <w:div w:id="15424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4451">
          <w:marLeft w:val="-225"/>
          <w:marRight w:val="-225"/>
          <w:marTop w:val="0"/>
          <w:marBottom w:val="0"/>
          <w:divBdr>
            <w:top w:val="none" w:sz="0" w:space="0" w:color="auto"/>
            <w:left w:val="none" w:sz="0" w:space="0" w:color="auto"/>
            <w:bottom w:val="none" w:sz="0" w:space="0" w:color="auto"/>
            <w:right w:val="none" w:sz="0" w:space="0" w:color="auto"/>
          </w:divBdr>
          <w:divsChild>
            <w:div w:id="554007071">
              <w:marLeft w:val="0"/>
              <w:marRight w:val="0"/>
              <w:marTop w:val="0"/>
              <w:marBottom w:val="0"/>
              <w:divBdr>
                <w:top w:val="none" w:sz="0" w:space="0" w:color="auto"/>
                <w:left w:val="none" w:sz="0" w:space="0" w:color="auto"/>
                <w:bottom w:val="none" w:sz="0" w:space="0" w:color="auto"/>
                <w:right w:val="none" w:sz="0" w:space="0" w:color="auto"/>
              </w:divBdr>
            </w:div>
          </w:divsChild>
        </w:div>
        <w:div w:id="1295672335">
          <w:marLeft w:val="0"/>
          <w:marRight w:val="0"/>
          <w:marTop w:val="0"/>
          <w:marBottom w:val="0"/>
          <w:divBdr>
            <w:top w:val="none" w:sz="0" w:space="0" w:color="auto"/>
            <w:left w:val="none" w:sz="0" w:space="0" w:color="auto"/>
            <w:bottom w:val="none" w:sz="0" w:space="0" w:color="auto"/>
            <w:right w:val="none" w:sz="0" w:space="0" w:color="auto"/>
          </w:divBdr>
          <w:divsChild>
            <w:div w:id="1570995087">
              <w:marLeft w:val="-225"/>
              <w:marRight w:val="-225"/>
              <w:marTop w:val="0"/>
              <w:marBottom w:val="0"/>
              <w:divBdr>
                <w:top w:val="none" w:sz="0" w:space="0" w:color="auto"/>
                <w:left w:val="none" w:sz="0" w:space="0" w:color="auto"/>
                <w:bottom w:val="none" w:sz="0" w:space="0" w:color="auto"/>
                <w:right w:val="none" w:sz="0" w:space="0" w:color="auto"/>
              </w:divBdr>
              <w:divsChild>
                <w:div w:id="740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7849">
      <w:bodyDiv w:val="1"/>
      <w:marLeft w:val="0"/>
      <w:marRight w:val="0"/>
      <w:marTop w:val="0"/>
      <w:marBottom w:val="0"/>
      <w:divBdr>
        <w:top w:val="none" w:sz="0" w:space="0" w:color="auto"/>
        <w:left w:val="none" w:sz="0" w:space="0" w:color="auto"/>
        <w:bottom w:val="none" w:sz="0" w:space="0" w:color="auto"/>
        <w:right w:val="none" w:sz="0" w:space="0" w:color="auto"/>
      </w:divBdr>
    </w:div>
    <w:div w:id="1649549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mailto:phil.robertson1@gmail.com" TargetMode="External"/><Relationship Id="rId3" Type="http://schemas.openxmlformats.org/officeDocument/2006/relationships/image" Target="media/image2.jpeg"/><Relationship Id="rId7" Type="http://schemas.openxmlformats.org/officeDocument/2006/relationships/image" Target="media/image6.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sv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hyperlink" Target="mailto:phil.robertson1@gmail.com" TargetMode="External"/><Relationship Id="rId3" Type="http://schemas.openxmlformats.org/officeDocument/2006/relationships/image" Target="media/image2.jpeg"/><Relationship Id="rId7" Type="http://schemas.openxmlformats.org/officeDocument/2006/relationships/image" Target="media/image6.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sv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2</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www.drphilrobertson.com</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www.drphilrobertson.com</dc:title>
  <dc:subject/>
  <dc:creator>WWW.DRPHILROBERTSON.COM</dc:creator>
  <cp:keywords/>
  <dc:description/>
  <cp:lastModifiedBy>Phil Robertson</cp:lastModifiedBy>
  <cp:revision>13</cp:revision>
  <cp:lastPrinted>2021-05-06T05:38:00Z</cp:lastPrinted>
  <dcterms:created xsi:type="dcterms:W3CDTF">2021-05-06T10:29:00Z</dcterms:created>
  <dcterms:modified xsi:type="dcterms:W3CDTF">2022-05-06T03:42:00Z</dcterms:modified>
</cp:coreProperties>
</file>