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B28B" w14:textId="77777777" w:rsidR="004532B6" w:rsidRPr="004532B6" w:rsidRDefault="004532B6" w:rsidP="004532B6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532B6">
        <w:rPr>
          <w:rFonts w:ascii="Arial" w:hAnsi="Arial" w:cs="Arial"/>
          <w:color w:val="000000" w:themeColor="text1"/>
        </w:rPr>
        <w:t>They include, but are not limited to:</w:t>
      </w:r>
    </w:p>
    <w:p w14:paraId="54D32216" w14:textId="77777777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ADHD</w:t>
      </w:r>
    </w:p>
    <w:p w14:paraId="42CF8A8C" w14:textId="038A291D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AIDS</w:t>
      </w:r>
    </w:p>
    <w:p w14:paraId="2F02F906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Alcoholism</w:t>
      </w:r>
    </w:p>
    <w:p w14:paraId="20181EB1" w14:textId="21ACE2D8" w:rsidR="004532B6" w:rsidRPr="004532B6" w:rsidRDefault="004532B6" w:rsidP="009F27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Alzheimer's </w:t>
      </w:r>
    </w:p>
    <w:p w14:paraId="585E3907" w14:textId="3EE2C41F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Amyo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trophic Lateral Sclerosis (ALS) </w:t>
      </w:r>
      <w:r w:rsidR="00DD7A0F">
        <w:rPr>
          <w:rFonts w:ascii="Arial" w:eastAsia="Times New Roman" w:hAnsi="Arial" w:cs="Arial"/>
          <w:color w:val="000000" w:themeColor="text1"/>
          <w:shd w:val="clear" w:color="auto" w:fill="FFFFFF"/>
        </w:rPr>
        <w:t>(</w:t>
      </w: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Lou Gehrig's Disease</w:t>
      </w:r>
      <w:r w:rsidR="00DD7A0F">
        <w:rPr>
          <w:rFonts w:ascii="Arial" w:eastAsia="Times New Roman" w:hAnsi="Arial" w:cs="Arial"/>
          <w:color w:val="000000" w:themeColor="text1"/>
          <w:shd w:val="clear" w:color="auto" w:fill="FFFFFF"/>
        </w:rPr>
        <w:t>)</w:t>
      </w:r>
    </w:p>
    <w:p w14:paraId="31BE9B62" w14:textId="77777777" w:rsidR="004532B6" w:rsidRPr="004532B6" w:rsidRDefault="004532B6" w:rsidP="009F27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Anxiety</w:t>
      </w:r>
    </w:p>
    <w:p w14:paraId="785BD045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Asthma</w:t>
      </w:r>
    </w:p>
    <w:p w14:paraId="7551E6D1" w14:textId="008729DA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Auditory Processing Dis</w:t>
      </w:r>
      <w:r w:rsidR="00DD7A0F">
        <w:rPr>
          <w:rFonts w:ascii="Arial" w:eastAsia="Times New Roman" w:hAnsi="Arial" w:cs="Arial"/>
          <w:color w:val="000000" w:themeColor="text1"/>
        </w:rPr>
        <w:t>abilities</w:t>
      </w:r>
    </w:p>
    <w:p w14:paraId="6210D496" w14:textId="77777777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Autism</w:t>
      </w:r>
    </w:p>
    <w:p w14:paraId="3AB877A7" w14:textId="5C5D3835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Autism Spectrum</w:t>
      </w:r>
    </w:p>
    <w:p w14:paraId="51D3107E" w14:textId="7F4222F1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Bipolar</w:t>
      </w:r>
    </w:p>
    <w:p w14:paraId="292C8EE9" w14:textId="27436D1D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 xml:space="preserve">Bleeding </w:t>
      </w:r>
      <w:r w:rsidR="00DD7A0F">
        <w:rPr>
          <w:rFonts w:ascii="Arial" w:eastAsia="Times New Roman" w:hAnsi="Arial" w:cs="Arial"/>
          <w:color w:val="000000" w:themeColor="text1"/>
        </w:rPr>
        <w:t>Conditions</w:t>
      </w:r>
    </w:p>
    <w:p w14:paraId="2D735205" w14:textId="60BDCB39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 xml:space="preserve">Blindness or </w:t>
      </w:r>
      <w:r w:rsidR="00DD7A0F">
        <w:rPr>
          <w:rFonts w:ascii="Arial" w:eastAsia="Times New Roman" w:hAnsi="Arial" w:cs="Arial"/>
          <w:color w:val="000000" w:themeColor="text1"/>
        </w:rPr>
        <w:t>Low Vision</w:t>
      </w:r>
    </w:p>
    <w:p w14:paraId="3C1E4755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Brain Injuries</w:t>
      </w:r>
    </w:p>
    <w:p w14:paraId="70A36696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Burn Injuries</w:t>
      </w:r>
    </w:p>
    <w:p w14:paraId="47A3791C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Cancer</w:t>
      </w:r>
    </w:p>
    <w:p w14:paraId="656A014F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Cerebral palsy</w:t>
      </w:r>
    </w:p>
    <w:p w14:paraId="2EC1213F" w14:textId="77777777" w:rsidR="004532B6" w:rsidRPr="004532B6" w:rsidRDefault="004532B6" w:rsidP="002620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Chronic Fatigue Syndrome</w:t>
      </w:r>
    </w:p>
    <w:p w14:paraId="422536CB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Chronic Pain</w:t>
      </w:r>
    </w:p>
    <w:p w14:paraId="28B3D979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Complex Regional Pain Syndrome (CRPS)</w:t>
      </w:r>
    </w:p>
    <w:p w14:paraId="16AAB4A0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Complications from Pregnancy</w:t>
      </w:r>
    </w:p>
    <w:p w14:paraId="2DE02469" w14:textId="6C2A33CE" w:rsidR="004532B6" w:rsidRPr="004532B6" w:rsidRDefault="004532B6" w:rsidP="002620E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Cumulative Trauma </w:t>
      </w:r>
      <w:r w:rsidR="00DD7A0F">
        <w:rPr>
          <w:rFonts w:ascii="Arial" w:eastAsia="Times New Roman" w:hAnsi="Arial" w:cs="Arial"/>
          <w:color w:val="000000" w:themeColor="text1"/>
          <w:shd w:val="clear" w:color="auto" w:fill="FFFFFF"/>
        </w:rPr>
        <w:t>Conditions</w:t>
      </w:r>
    </w:p>
    <w:p w14:paraId="0AE19229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Depression</w:t>
      </w:r>
    </w:p>
    <w:p w14:paraId="0AB0E359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Diabetes</w:t>
      </w:r>
    </w:p>
    <w:p w14:paraId="3F0E8681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Dwarfism/Little Person</w:t>
      </w:r>
    </w:p>
    <w:p w14:paraId="2B4ACD0B" w14:textId="77777777" w:rsidR="004532B6" w:rsidRPr="004532B6" w:rsidRDefault="004532B6" w:rsidP="0054068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Dystonia </w:t>
      </w:r>
    </w:p>
    <w:p w14:paraId="6FA8F217" w14:textId="77777777" w:rsidR="004532B6" w:rsidRPr="004532B6" w:rsidRDefault="004532B6" w:rsidP="00E527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Eating Disorders</w:t>
      </w:r>
    </w:p>
    <w:p w14:paraId="3F5C470E" w14:textId="77777777" w:rsidR="004532B6" w:rsidRPr="004532B6" w:rsidRDefault="004532B6" w:rsidP="00AC274E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Epilepsy</w:t>
      </w:r>
    </w:p>
    <w:p w14:paraId="521EB0BD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Fibromyalgia Syndrome</w:t>
      </w:r>
    </w:p>
    <w:p w14:paraId="7E6F1587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Fragrance Sensitivity</w:t>
      </w:r>
    </w:p>
    <w:p w14:paraId="0699D834" w14:textId="77777777" w:rsidR="004532B6" w:rsidRPr="004532B6" w:rsidRDefault="004532B6" w:rsidP="00DB08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Graves' Disease</w:t>
      </w:r>
    </w:p>
    <w:p w14:paraId="5707F59E" w14:textId="77777777" w:rsidR="004532B6" w:rsidRPr="004532B6" w:rsidRDefault="004532B6" w:rsidP="00DB08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Guillain-Barré Syndrome</w:t>
      </w:r>
    </w:p>
    <w:p w14:paraId="6766871D" w14:textId="77777777" w:rsidR="004532B6" w:rsidRPr="004532B6" w:rsidRDefault="004532B6" w:rsidP="00DB08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bCs/>
          <w:color w:val="000000" w:themeColor="text1"/>
        </w:rPr>
        <w:t>Hashimoto's Disease</w:t>
      </w:r>
    </w:p>
    <w:p w14:paraId="7A2AB68A" w14:textId="1A4C9426" w:rsidR="00DD7A0F" w:rsidRDefault="00086800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hyperlink r:id="rId5" w:anchor="Hearing" w:tooltip="When the parties in a case present their sides of a case to a judge or other officer" w:history="1">
        <w:r w:rsidR="004532B6" w:rsidRPr="00DD7A0F">
          <w:rPr>
            <w:rFonts w:ascii="Arial" w:eastAsia="Times New Roman" w:hAnsi="Arial" w:cs="Arial"/>
            <w:color w:val="000000" w:themeColor="text1"/>
          </w:rPr>
          <w:t>Hearing</w:t>
        </w:r>
      </w:hyperlink>
      <w:r w:rsidR="004532B6" w:rsidRPr="00DD7A0F">
        <w:rPr>
          <w:rFonts w:ascii="Arial" w:eastAsia="Times New Roman" w:hAnsi="Arial" w:cs="Arial"/>
          <w:color w:val="000000" w:themeColor="text1"/>
        </w:rPr>
        <w:t xml:space="preserve"> or speech </w:t>
      </w:r>
      <w:r w:rsidR="00DD7A0F" w:rsidRPr="00DD7A0F">
        <w:rPr>
          <w:rFonts w:ascii="Arial" w:eastAsia="Times New Roman" w:hAnsi="Arial" w:cs="Arial"/>
          <w:color w:val="000000" w:themeColor="text1"/>
        </w:rPr>
        <w:t>disabilities</w:t>
      </w:r>
    </w:p>
    <w:p w14:paraId="184D5969" w14:textId="06DC2936" w:rsidR="004532B6" w:rsidRPr="00DD7A0F" w:rsidRDefault="004532B6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DD7A0F">
        <w:rPr>
          <w:rFonts w:ascii="Arial" w:eastAsia="Times New Roman" w:hAnsi="Arial" w:cs="Arial"/>
          <w:color w:val="000000" w:themeColor="text1"/>
        </w:rPr>
        <w:t xml:space="preserve">Heart </w:t>
      </w:r>
      <w:r w:rsidR="00DD7A0F">
        <w:rPr>
          <w:rFonts w:ascii="Arial" w:eastAsia="Times New Roman" w:hAnsi="Arial" w:cs="Arial"/>
          <w:color w:val="000000" w:themeColor="text1"/>
        </w:rPr>
        <w:t>Conditions</w:t>
      </w:r>
    </w:p>
    <w:p w14:paraId="6A6BD9BF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Hepatitis</w:t>
      </w:r>
    </w:p>
    <w:p w14:paraId="468D74F7" w14:textId="77777777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HIV Infection</w:t>
      </w:r>
    </w:p>
    <w:p w14:paraId="3BCCF5E2" w14:textId="77777777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Intellectual/Cognitive Disabilities</w:t>
      </w:r>
    </w:p>
    <w:p w14:paraId="4101A3E3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Latex Allergies</w:t>
      </w:r>
    </w:p>
    <w:p w14:paraId="76F90B8F" w14:textId="77777777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Learning Disabilities</w:t>
      </w:r>
    </w:p>
    <w:p w14:paraId="4B3D73D2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Lupus </w:t>
      </w:r>
    </w:p>
    <w:p w14:paraId="0F911755" w14:textId="4725A0F5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 xml:space="preserve">Major depressive </w:t>
      </w:r>
      <w:r w:rsidR="00DD7A0F">
        <w:rPr>
          <w:rFonts w:ascii="Arial" w:eastAsia="Times New Roman" w:hAnsi="Arial" w:cs="Arial"/>
          <w:color w:val="000000" w:themeColor="text1"/>
        </w:rPr>
        <w:t>conditions</w:t>
      </w:r>
    </w:p>
    <w:p w14:paraId="4C38DBC3" w14:textId="77777777" w:rsidR="004532B6" w:rsidRPr="004532B6" w:rsidRDefault="004532B6" w:rsidP="00DB08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Marfan Syndrome</w:t>
      </w:r>
    </w:p>
    <w:p w14:paraId="3C53B769" w14:textId="099CB485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Mental Health </w:t>
      </w:r>
      <w:r w:rsidR="00DD7A0F">
        <w:rPr>
          <w:rFonts w:ascii="Arial" w:eastAsia="Times New Roman" w:hAnsi="Arial" w:cs="Arial"/>
          <w:color w:val="000000" w:themeColor="text1"/>
          <w:shd w:val="clear" w:color="auto" w:fill="FFFFFF"/>
        </w:rPr>
        <w:t>conditions</w:t>
      </w:r>
    </w:p>
    <w:p w14:paraId="72AFFC60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lastRenderedPageBreak/>
        <w:t>Migraine Headaches</w:t>
      </w:r>
    </w:p>
    <w:p w14:paraId="6471E8C8" w14:textId="5BC5F9CD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Mobility Impairments requiring the use o</w:t>
      </w:r>
      <w:r w:rsidR="00DD7A0F">
        <w:rPr>
          <w:rFonts w:ascii="Arial" w:eastAsia="Times New Roman" w:hAnsi="Arial" w:cs="Arial"/>
          <w:color w:val="000000" w:themeColor="text1"/>
        </w:rPr>
        <w:t>f mobility devices</w:t>
      </w:r>
    </w:p>
    <w:p w14:paraId="00FC2EE1" w14:textId="77777777" w:rsidR="004532B6" w:rsidRPr="004532B6" w:rsidRDefault="004532B6" w:rsidP="00AC27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Multiple Chemical Sensitivity or Environmental Illness </w:t>
      </w:r>
    </w:p>
    <w:p w14:paraId="659F28A1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Multiple sclerosis</w:t>
      </w:r>
    </w:p>
    <w:p w14:paraId="25E69FDA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Muscular dystrophy</w:t>
      </w:r>
    </w:p>
    <w:p w14:paraId="1B8F3AB3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Myasthenia Gravis</w:t>
      </w:r>
    </w:p>
    <w:p w14:paraId="60CBA9F6" w14:textId="77777777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Obsessive-compulsive disorder</w:t>
      </w:r>
    </w:p>
    <w:p w14:paraId="00442068" w14:textId="77777777" w:rsidR="004532B6" w:rsidRPr="009F27C8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Orthopedic impairments</w:t>
      </w:r>
    </w:p>
    <w:p w14:paraId="509BE7AF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Paralysis</w:t>
      </w:r>
    </w:p>
    <w:p w14:paraId="0813FD5F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Parkinson’s</w:t>
      </w:r>
    </w:p>
    <w:p w14:paraId="01EBCA61" w14:textId="77777777" w:rsidR="004532B6" w:rsidRPr="004532B6" w:rsidRDefault="004532B6" w:rsidP="009F27C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Partial or Completely Missing Limbs</w:t>
      </w:r>
    </w:p>
    <w:p w14:paraId="4DBFACCD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Personality Disorders</w:t>
      </w:r>
    </w:p>
    <w:p w14:paraId="4D550BD7" w14:textId="77777777" w:rsidR="004532B6" w:rsidRPr="009F27C8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Post-traumatic stress disorder</w:t>
      </w:r>
      <w:r w:rsidRPr="004532B6">
        <w:rPr>
          <w:rFonts w:ascii="Arial" w:eastAsia="Times New Roman" w:hAnsi="Arial" w:cs="Arial"/>
          <w:color w:val="000000" w:themeColor="text1"/>
        </w:rPr>
        <w:t xml:space="preserve"> (PTSD)</w:t>
      </w:r>
    </w:p>
    <w:p w14:paraId="52B42001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Reflex Sympathetic Dystrophy (RSD)</w:t>
      </w:r>
    </w:p>
    <w:p w14:paraId="633CAB97" w14:textId="77777777" w:rsidR="004532B6" w:rsidRP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Schizophrenia</w:t>
      </w:r>
    </w:p>
    <w:p w14:paraId="298FA8E8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Sickle Cell Anemia</w:t>
      </w:r>
    </w:p>
    <w:p w14:paraId="074F9916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Skin Disorders</w:t>
      </w:r>
    </w:p>
    <w:p w14:paraId="13B09B70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Sleep Disorders</w:t>
      </w:r>
    </w:p>
    <w:p w14:paraId="7947E53C" w14:textId="19F3834F" w:rsidR="004532B6" w:rsidRPr="000C7407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Speech-Language Impairment/Stuttering</w:t>
      </w:r>
    </w:p>
    <w:p w14:paraId="2E0136E8" w14:textId="653E8FFF" w:rsidR="00086800" w:rsidRPr="004532B6" w:rsidRDefault="00086800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Spinal Cord Injuries or Conditions</w:t>
      </w:r>
    </w:p>
    <w:p w14:paraId="56322EEC" w14:textId="77777777" w:rsidR="004532B6" w:rsidRPr="004532B6" w:rsidRDefault="004532B6" w:rsidP="004532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Thyroid gland disorders (</w:t>
      </w:r>
      <w:r w:rsidRPr="004532B6">
        <w:rPr>
          <w:rFonts w:ascii="Arial" w:eastAsia="Times New Roman" w:hAnsi="Arial" w:cs="Arial"/>
          <w:bCs/>
          <w:color w:val="000000" w:themeColor="text1"/>
        </w:rPr>
        <w:t>Hyper/Hypothyroidism)</w:t>
      </w:r>
    </w:p>
    <w:p w14:paraId="5E3F04F3" w14:textId="77777777" w:rsidR="004532B6" w:rsidRPr="004532B6" w:rsidRDefault="004532B6" w:rsidP="007B11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  <w:shd w:val="clear" w:color="auto" w:fill="FFFFFF"/>
        </w:rPr>
        <w:t>Tourette Syndrome</w:t>
      </w:r>
    </w:p>
    <w:p w14:paraId="32ADC9BA" w14:textId="77777777" w:rsidR="004532B6" w:rsidRPr="004532B6" w:rsidRDefault="004532B6" w:rsidP="009F27C8">
      <w:pPr>
        <w:numPr>
          <w:ilvl w:val="0"/>
          <w:numId w:val="2"/>
        </w:numPr>
        <w:rPr>
          <w:rFonts w:ascii="Arial" w:eastAsia="Times New Roman" w:hAnsi="Arial" w:cs="Arial"/>
          <w:color w:val="000000" w:themeColor="text1"/>
        </w:rPr>
      </w:pPr>
      <w:r w:rsidRPr="009F27C8">
        <w:rPr>
          <w:rFonts w:ascii="Arial" w:eastAsia="Times New Roman" w:hAnsi="Arial" w:cs="Arial"/>
          <w:color w:val="000000" w:themeColor="text1"/>
        </w:rPr>
        <w:t>Tuberculosis</w:t>
      </w:r>
    </w:p>
    <w:p w14:paraId="5020AA2E" w14:textId="77777777" w:rsidR="004532B6" w:rsidRPr="004532B6" w:rsidRDefault="004532B6" w:rsidP="009F27C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4532B6">
        <w:rPr>
          <w:rFonts w:ascii="Arial" w:hAnsi="Arial" w:cs="Arial"/>
          <w:color w:val="000000" w:themeColor="text1"/>
        </w:rPr>
        <w:t>Vertigo</w:t>
      </w:r>
    </w:p>
    <w:p w14:paraId="102D76BD" w14:textId="77777777" w:rsidR="004532B6" w:rsidRDefault="004532B6" w:rsidP="009F27C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4532B6">
        <w:rPr>
          <w:rFonts w:ascii="Arial" w:eastAsia="Times New Roman" w:hAnsi="Arial" w:cs="Arial"/>
          <w:color w:val="000000" w:themeColor="text1"/>
        </w:rPr>
        <w:t>Wheelchair/Scooter users</w:t>
      </w:r>
    </w:p>
    <w:p w14:paraId="51F9DCCA" w14:textId="0019A360" w:rsidR="00915BAD" w:rsidRPr="009F27C8" w:rsidRDefault="00383113" w:rsidP="00915BAD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If you have a question about </w:t>
      </w:r>
      <w:r w:rsidR="00915BAD">
        <w:rPr>
          <w:rFonts w:ascii="Arial" w:eastAsia="Times New Roman" w:hAnsi="Arial" w:cs="Arial"/>
          <w:color w:val="000000" w:themeColor="text1"/>
        </w:rPr>
        <w:t xml:space="preserve">disability </w:t>
      </w:r>
      <w:r>
        <w:rPr>
          <w:rFonts w:ascii="Arial" w:eastAsia="Times New Roman" w:hAnsi="Arial" w:cs="Arial"/>
          <w:color w:val="000000" w:themeColor="text1"/>
        </w:rPr>
        <w:t xml:space="preserve">qualifications </w:t>
      </w:r>
      <w:r w:rsidR="00915BAD">
        <w:rPr>
          <w:rFonts w:ascii="Arial" w:eastAsia="Times New Roman" w:hAnsi="Arial" w:cs="Arial"/>
          <w:color w:val="000000" w:themeColor="text1"/>
        </w:rPr>
        <w:t xml:space="preserve">or how to apply, please reach out to Cami at: </w:t>
      </w:r>
      <w:hyperlink r:id="rId6" w:history="1">
        <w:r w:rsidR="00915BAD" w:rsidRPr="00907422">
          <w:rPr>
            <w:rStyle w:val="Hyperlink"/>
            <w:rFonts w:ascii="Arial" w:eastAsia="Times New Roman" w:hAnsi="Arial" w:cs="Arial"/>
          </w:rPr>
          <w:t>Cami@usbln.org</w:t>
        </w:r>
      </w:hyperlink>
      <w:r w:rsidR="00915BAD">
        <w:rPr>
          <w:rFonts w:ascii="Arial" w:eastAsia="Times New Roman" w:hAnsi="Arial" w:cs="Arial"/>
          <w:color w:val="000000" w:themeColor="text1"/>
        </w:rPr>
        <w:t xml:space="preserve"> </w:t>
      </w:r>
    </w:p>
    <w:sectPr w:rsidR="00915BAD" w:rsidRPr="009F27C8" w:rsidSect="00EC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A81"/>
    <w:multiLevelType w:val="multilevel"/>
    <w:tmpl w:val="571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F4C3D"/>
    <w:multiLevelType w:val="multilevel"/>
    <w:tmpl w:val="F926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BC29E7"/>
    <w:multiLevelType w:val="multilevel"/>
    <w:tmpl w:val="9552D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9E"/>
    <w:rsid w:val="00086800"/>
    <w:rsid w:val="000C7407"/>
    <w:rsid w:val="00111A7A"/>
    <w:rsid w:val="001F2A14"/>
    <w:rsid w:val="001F569E"/>
    <w:rsid w:val="002620E8"/>
    <w:rsid w:val="00383113"/>
    <w:rsid w:val="003C1398"/>
    <w:rsid w:val="004532B6"/>
    <w:rsid w:val="0054068A"/>
    <w:rsid w:val="0059776F"/>
    <w:rsid w:val="007B111D"/>
    <w:rsid w:val="009064B3"/>
    <w:rsid w:val="00915BAD"/>
    <w:rsid w:val="009F27C8"/>
    <w:rsid w:val="00A82F0B"/>
    <w:rsid w:val="00AC274E"/>
    <w:rsid w:val="00BD709D"/>
    <w:rsid w:val="00C57FC1"/>
    <w:rsid w:val="00DB089B"/>
    <w:rsid w:val="00DD7A0F"/>
    <w:rsid w:val="00E5278D"/>
    <w:rsid w:val="00EC1069"/>
    <w:rsid w:val="00EE606F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2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27C8"/>
  </w:style>
  <w:style w:type="paragraph" w:styleId="ListParagraph">
    <w:name w:val="List Paragraph"/>
    <w:basedOn w:val="Normal"/>
    <w:uiPriority w:val="34"/>
    <w:qFormat/>
    <w:rsid w:val="009F27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8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llinoislegalaid.org/lexicon/176/letter_h" TargetMode="External"/><Relationship Id="rId6" Type="http://schemas.openxmlformats.org/officeDocument/2006/relationships/hyperlink" Target="mailto:Cami@usbl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Turcotte</dc:creator>
  <cp:keywords/>
  <dc:description/>
  <cp:lastModifiedBy>Cami Turcotte</cp:lastModifiedBy>
  <cp:revision>2</cp:revision>
  <dcterms:created xsi:type="dcterms:W3CDTF">2017-04-14T15:04:00Z</dcterms:created>
  <dcterms:modified xsi:type="dcterms:W3CDTF">2017-04-14T15:04:00Z</dcterms:modified>
</cp:coreProperties>
</file>